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38" w:rsidRDefault="007D33AB" w:rsidP="007D33AB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mallCaps/>
        </w:rPr>
        <w:t xml:space="preserve">decreto nº. </w:t>
      </w:r>
      <w:r w:rsidR="00D5542B">
        <w:rPr>
          <w:rFonts w:ascii="Palatino Linotype" w:hAnsi="Palatino Linotype"/>
          <w:b/>
          <w:smallCaps/>
        </w:rPr>
        <w:t>24</w:t>
      </w:r>
      <w:r>
        <w:rPr>
          <w:rFonts w:ascii="Palatino Linotype" w:hAnsi="Palatino Linotype"/>
          <w:b/>
          <w:smallCaps/>
        </w:rPr>
        <w:t xml:space="preserve">, </w:t>
      </w:r>
      <w:bookmarkStart w:id="0" w:name="_GoBack"/>
      <w:bookmarkEnd w:id="0"/>
      <w:r>
        <w:rPr>
          <w:rFonts w:ascii="Palatino Linotype" w:hAnsi="Palatino Linotype"/>
          <w:b/>
        </w:rPr>
        <w:t>25 de março de 2021</w:t>
      </w:r>
    </w:p>
    <w:p w:rsidR="007D33AB" w:rsidRDefault="007D33AB" w:rsidP="007D33AB">
      <w:pPr>
        <w:jc w:val="center"/>
        <w:rPr>
          <w:rFonts w:ascii="Palatino Linotype" w:hAnsi="Palatino Linotype"/>
          <w:b/>
        </w:rPr>
      </w:pPr>
    </w:p>
    <w:p w:rsidR="00D5542B" w:rsidRPr="00D5542B" w:rsidRDefault="00D5542B" w:rsidP="00D5542B">
      <w:pPr>
        <w:ind w:left="2410"/>
        <w:jc w:val="both"/>
        <w:rPr>
          <w:rFonts w:ascii="Palatino Linotype" w:hAnsi="Palatino Linotype"/>
          <w:smallCaps/>
        </w:rPr>
      </w:pPr>
      <w:r>
        <w:rPr>
          <w:rFonts w:ascii="Palatino Linotype" w:hAnsi="Palatino Linotype"/>
          <w:b/>
          <w:smallCaps/>
        </w:rPr>
        <w:t>“</w:t>
      </w:r>
      <w:r>
        <w:rPr>
          <w:rFonts w:ascii="Palatino Linotype" w:hAnsi="Palatino Linotype"/>
          <w:smallCaps/>
        </w:rPr>
        <w:t>dispõe sobre a adoção do regime de trabalho</w:t>
      </w:r>
      <w:r w:rsidR="00D12EBD">
        <w:rPr>
          <w:rFonts w:ascii="Palatino Linotype" w:hAnsi="Palatino Linotype"/>
          <w:smallCaps/>
        </w:rPr>
        <w:t xml:space="preserve"> dos servidores públicos </w:t>
      </w:r>
      <w:r>
        <w:rPr>
          <w:rFonts w:ascii="Palatino Linotype" w:hAnsi="Palatino Linotype"/>
          <w:smallCaps/>
        </w:rPr>
        <w:t>em</w:t>
      </w:r>
      <w:r w:rsidR="00D12EBD">
        <w:rPr>
          <w:rFonts w:ascii="Palatino Linotype" w:hAnsi="Palatino Linotype"/>
          <w:smallCaps/>
        </w:rPr>
        <w:t xml:space="preserve"> escala de rodízio e home office</w:t>
      </w:r>
      <w:r>
        <w:rPr>
          <w:rFonts w:ascii="Palatino Linotype" w:hAnsi="Palatino Linotype"/>
          <w:smallCaps/>
        </w:rPr>
        <w:t>, em todas as repartições públicas da administração direta do município de lamim, e dá outras providências".</w:t>
      </w:r>
    </w:p>
    <w:p w:rsidR="00D5542B" w:rsidRDefault="00D5542B" w:rsidP="007D33AB">
      <w:pPr>
        <w:jc w:val="center"/>
        <w:rPr>
          <w:rFonts w:ascii="Palatino Linotype" w:hAnsi="Palatino Linotype"/>
          <w:b/>
        </w:rPr>
      </w:pPr>
    </w:p>
    <w:p w:rsidR="00D5542B" w:rsidRDefault="00D5542B" w:rsidP="007D33AB">
      <w:pPr>
        <w:jc w:val="center"/>
        <w:rPr>
          <w:rFonts w:ascii="Palatino Linotype" w:hAnsi="Palatino Linotype"/>
          <w:b/>
        </w:rPr>
      </w:pPr>
    </w:p>
    <w:p w:rsidR="007D33AB" w:rsidRDefault="007D33AB" w:rsidP="007D33AB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mallCaps/>
        </w:rPr>
        <w:t xml:space="preserve">o prefeito municipal de lamim, </w:t>
      </w:r>
      <w:r>
        <w:rPr>
          <w:rFonts w:ascii="Palatino Linotype" w:hAnsi="Palatino Linotype"/>
        </w:rPr>
        <w:t>no uso de suas atribuições legais, em especial a que lhe confere o inciso IX do artigo 87 da Lei Orgânica Municipal e,</w:t>
      </w:r>
    </w:p>
    <w:p w:rsidR="007D33AB" w:rsidRDefault="007D33AB" w:rsidP="007D33AB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mallCaps/>
        </w:rPr>
        <w:t xml:space="preserve">considerando </w:t>
      </w:r>
      <w:r>
        <w:rPr>
          <w:rFonts w:ascii="Palatino Linotype" w:hAnsi="Palatino Linotype"/>
        </w:rPr>
        <w:t>o atual estágio da pandemia pelo novo coronavírus – COVID-19 em nosso País, marcado sobretudo pelo enorme número de casos registrados e mortes pela COVID-19;</w:t>
      </w:r>
    </w:p>
    <w:p w:rsidR="007D33AB" w:rsidRDefault="007D33AB" w:rsidP="007D33AB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mallCaps/>
        </w:rPr>
        <w:t xml:space="preserve">considerando </w:t>
      </w:r>
      <w:r>
        <w:rPr>
          <w:rFonts w:ascii="Palatino Linotype" w:hAnsi="Palatino Linotype"/>
        </w:rPr>
        <w:t>que no Município de Lamim, no mês de março de 2021, tem havido o registro de novos casos de COVID-19, razão pela qual se faz necessária a adoção de medidas mais restritivas, bem como a adoção de medidas sanitárias preventivas, dentre elas, o isolamento social;</w:t>
      </w:r>
    </w:p>
    <w:p w:rsidR="00464018" w:rsidRPr="00464018" w:rsidRDefault="00464018" w:rsidP="007D33AB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mallCaps/>
        </w:rPr>
        <w:t>considerando</w:t>
      </w:r>
      <w:r>
        <w:rPr>
          <w:rFonts w:ascii="Palatino Linotype" w:hAnsi="Palatino Linotype"/>
        </w:rPr>
        <w:t xml:space="preserve"> a necessidade de fazer o devido controle do número de servidores em trabalho nas repartições públicas municipais durante este estágio da pandemia, utilizando-se para tanto</w:t>
      </w:r>
      <w:r w:rsidR="00D5542B">
        <w:rPr>
          <w:rFonts w:ascii="Palatino Linotype" w:hAnsi="Palatino Linotype"/>
        </w:rPr>
        <w:t xml:space="preserve"> o sistema de escala de rodízio de trabalho e o </w:t>
      </w:r>
      <w:r w:rsidR="00D5542B">
        <w:rPr>
          <w:rFonts w:ascii="Palatino Linotype" w:hAnsi="Palatino Linotype"/>
          <w:i/>
        </w:rPr>
        <w:t>home office</w:t>
      </w:r>
      <w:r w:rsidR="00D5542B">
        <w:rPr>
          <w:rFonts w:ascii="Palatino Linotype" w:hAnsi="Palatino Linotype"/>
        </w:rPr>
        <w:t>, de forma a privilegiar</w:t>
      </w:r>
      <w:r>
        <w:rPr>
          <w:rFonts w:ascii="Palatino Linotype" w:hAnsi="Palatino Linotype"/>
        </w:rPr>
        <w:t xml:space="preserve"> o isolamento soc</w:t>
      </w:r>
      <w:r w:rsidR="00D5542B">
        <w:rPr>
          <w:rFonts w:ascii="Palatino Linotype" w:hAnsi="Palatino Linotype"/>
        </w:rPr>
        <w:t>ial, evitando-se com isso aglomerações;</w:t>
      </w:r>
    </w:p>
    <w:p w:rsidR="007D33AB" w:rsidRDefault="007D33AB" w:rsidP="007D33AB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mallCaps/>
        </w:rPr>
        <w:t xml:space="preserve">considerando </w:t>
      </w:r>
      <w:r>
        <w:rPr>
          <w:rFonts w:ascii="Palatino Linotype" w:hAnsi="Palatino Linotype"/>
        </w:rPr>
        <w:t>que a pandemia causada pela COVID-19 é</w:t>
      </w:r>
      <w:r w:rsidR="00F01881">
        <w:rPr>
          <w:rFonts w:ascii="Palatino Linotype" w:hAnsi="Palatino Linotype"/>
        </w:rPr>
        <w:t xml:space="preserve"> questão de saúde pública, devendo o Poder Público adotar todas as medidas necessária visando à prevenção e controle da pandemia no Município;</w:t>
      </w:r>
    </w:p>
    <w:p w:rsidR="00464018" w:rsidRDefault="00464018" w:rsidP="007D33AB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mallCaps/>
        </w:rPr>
        <w:t xml:space="preserve">considerando </w:t>
      </w:r>
      <w:r>
        <w:rPr>
          <w:rFonts w:ascii="Palatino Linotype" w:hAnsi="Palatino Linotype"/>
        </w:rPr>
        <w:t>que no atual momento o isolamento social é medida preventiva e sanitária recomendável para evitar a disseminação da COVID-19 na cidade de Lamim;</w:t>
      </w:r>
    </w:p>
    <w:p w:rsidR="00464018" w:rsidRPr="00464018" w:rsidRDefault="00464018" w:rsidP="007D33AB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mallCaps/>
        </w:rPr>
        <w:t xml:space="preserve">considerando </w:t>
      </w:r>
      <w:r>
        <w:rPr>
          <w:rFonts w:ascii="Palatino Linotype" w:hAnsi="Palatino Linotype"/>
        </w:rPr>
        <w:t>que a Deliberação do Comitê Extraordinário da COVID-19 nº. 141, publicada no DOE no dia 24 de março de 2021, estendeu para até 04 de abril de 2021 o protocolo da onda roxa de biossegurança sanitário</w:t>
      </w:r>
      <w:r w:rsidR="00D5542B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>epidemiológic</w:t>
      </w:r>
      <w:r w:rsidR="00D5542B">
        <w:rPr>
          <w:rFonts w:ascii="Palatino Linotype" w:hAnsi="Palatino Linotype"/>
        </w:rPr>
        <w:t>o</w:t>
      </w:r>
      <w:r>
        <w:rPr>
          <w:rFonts w:ascii="Palatino Linotype" w:hAnsi="Palatino Linotype"/>
        </w:rPr>
        <w:t xml:space="preserve"> – Onda Roxa, em todo o Estado de Minas Gerais.</w:t>
      </w:r>
    </w:p>
    <w:p w:rsidR="00F01881" w:rsidRDefault="00F01881" w:rsidP="00F01881">
      <w:pPr>
        <w:jc w:val="center"/>
        <w:rPr>
          <w:rFonts w:ascii="Palatino Linotype" w:hAnsi="Palatino Linotype"/>
          <w:b/>
          <w:smallCaps/>
        </w:rPr>
      </w:pPr>
      <w:r>
        <w:rPr>
          <w:rFonts w:ascii="Palatino Linotype" w:hAnsi="Palatino Linotype"/>
          <w:b/>
          <w:smallCaps/>
        </w:rPr>
        <w:t>decreta:</w:t>
      </w:r>
    </w:p>
    <w:p w:rsidR="00F01881" w:rsidRDefault="00F01881" w:rsidP="00F01881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Art.1º. Todas as repartições públicas da administração direta do Município de Lamim deverão adotar regime de trabalho</w:t>
      </w:r>
      <w:r w:rsidR="00C120FE">
        <w:rPr>
          <w:rFonts w:ascii="Palatino Linotype" w:hAnsi="Palatino Linotype"/>
        </w:rPr>
        <w:t xml:space="preserve"> dos servidores públicos</w:t>
      </w:r>
      <w:r>
        <w:rPr>
          <w:rFonts w:ascii="Palatino Linotype" w:hAnsi="Palatino Linotype"/>
        </w:rPr>
        <w:t xml:space="preserve"> em escala de rodízio</w:t>
      </w:r>
      <w:r w:rsidR="008C289E">
        <w:rPr>
          <w:rFonts w:ascii="Palatino Linotype" w:hAnsi="Palatino Linotype"/>
        </w:rPr>
        <w:t xml:space="preserve"> e </w:t>
      </w:r>
      <w:r w:rsidR="008C289E">
        <w:rPr>
          <w:rFonts w:ascii="Palatino Linotype" w:hAnsi="Palatino Linotype"/>
          <w:i/>
        </w:rPr>
        <w:t>home office</w:t>
      </w:r>
      <w:r>
        <w:rPr>
          <w:rFonts w:ascii="Palatino Linotype" w:hAnsi="Palatino Linotype"/>
        </w:rPr>
        <w:t>, de modo a permitir que as repartições</w:t>
      </w:r>
      <w:r w:rsidR="00C120FE">
        <w:rPr>
          <w:rFonts w:ascii="Palatino Linotype" w:hAnsi="Palatino Linotype"/>
        </w:rPr>
        <w:t xml:space="preserve"> públicas</w:t>
      </w:r>
      <w:r>
        <w:rPr>
          <w:rFonts w:ascii="Palatino Linotype" w:hAnsi="Palatino Linotype"/>
        </w:rPr>
        <w:t xml:space="preserve"> funcionem com o menor número possível de</w:t>
      </w:r>
      <w:r w:rsidR="00D5542B">
        <w:rPr>
          <w:rFonts w:ascii="Palatino Linotype" w:hAnsi="Palatino Linotype"/>
        </w:rPr>
        <w:t xml:space="preserve"> servidores públicos municipais, durante o protocolo da onda roxa de biossegurança sanitário-epidemiológico estabelecido pelo Comitê Extraordinário da COVID-19.</w:t>
      </w:r>
    </w:p>
    <w:p w:rsidR="00F01881" w:rsidRDefault="00D5542B" w:rsidP="00F01881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§1º. Caberá a cada</w:t>
      </w:r>
      <w:r w:rsidR="00F01881">
        <w:rPr>
          <w:rFonts w:ascii="Palatino Linotype" w:hAnsi="Palatino Linotype"/>
        </w:rPr>
        <w:t xml:space="preserve"> Secretário Municipal estabelecer o regime da escala de rodízio de cada unidade, bem como estabelecer o número </w:t>
      </w:r>
      <w:r w:rsidR="00C120FE">
        <w:rPr>
          <w:rFonts w:ascii="Palatino Linotype" w:hAnsi="Palatino Linotype"/>
        </w:rPr>
        <w:t xml:space="preserve">máximo </w:t>
      </w:r>
      <w:r w:rsidR="00F01881">
        <w:rPr>
          <w:rFonts w:ascii="Palatino Linotype" w:hAnsi="Palatino Linotype"/>
        </w:rPr>
        <w:t>de servidores</w:t>
      </w:r>
      <w:r w:rsidR="00C120FE">
        <w:rPr>
          <w:rFonts w:ascii="Palatino Linotype" w:hAnsi="Palatino Linotype"/>
        </w:rPr>
        <w:t xml:space="preserve"> a</w:t>
      </w:r>
      <w:r>
        <w:rPr>
          <w:rFonts w:ascii="Palatino Linotype" w:hAnsi="Palatino Linotype"/>
        </w:rPr>
        <w:t xml:space="preserve"> permanecerem em atividade.</w:t>
      </w:r>
    </w:p>
    <w:p w:rsidR="00F01881" w:rsidRDefault="00464018" w:rsidP="00F01881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§2º. </w:t>
      </w:r>
      <w:r w:rsidR="00F01881">
        <w:rPr>
          <w:rFonts w:ascii="Palatino Linotype" w:hAnsi="Palatino Linotype"/>
        </w:rPr>
        <w:t xml:space="preserve">Os servidores que durante o regime de rodízio não estiverem em trabalho nas repartições públicas, deverão fazê-lo pelo regime de trabalho via </w:t>
      </w:r>
      <w:r w:rsidR="00F01881">
        <w:rPr>
          <w:rFonts w:ascii="Palatino Linotype" w:hAnsi="Palatino Linotype"/>
          <w:i/>
        </w:rPr>
        <w:t>home office</w:t>
      </w:r>
      <w:r w:rsidR="00F01881">
        <w:rPr>
          <w:rFonts w:ascii="Palatino Linotype" w:hAnsi="Palatino Linotype"/>
        </w:rPr>
        <w:t>, quando a natureza do serviço assim permitir.</w:t>
      </w:r>
    </w:p>
    <w:p w:rsidR="00F01881" w:rsidRDefault="00464018" w:rsidP="00F01881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Art.2</w:t>
      </w:r>
      <w:r w:rsidR="00F01881">
        <w:rPr>
          <w:rFonts w:ascii="Palatino Linotype" w:hAnsi="Palatino Linotype"/>
        </w:rPr>
        <w:t xml:space="preserve">º. Ficam suspensas as sessões públicas de abertura e realização dos processos licitatórios na Prefeitura Municipal de Lamim, em qualquer modalidade, exceto nos casos </w:t>
      </w:r>
      <w:r w:rsidR="00C120FE">
        <w:rPr>
          <w:rFonts w:ascii="Palatino Linotype" w:hAnsi="Palatino Linotype"/>
        </w:rPr>
        <w:t xml:space="preserve">em </w:t>
      </w:r>
      <w:r w:rsidR="00F01881">
        <w:rPr>
          <w:rFonts w:ascii="Palatino Linotype" w:hAnsi="Palatino Linotype"/>
        </w:rPr>
        <w:t>que a contratação ou aquisição pude</w:t>
      </w:r>
      <w:r w:rsidR="00C120FE">
        <w:rPr>
          <w:rFonts w:ascii="Palatino Linotype" w:hAnsi="Palatino Linotype"/>
        </w:rPr>
        <w:t>r</w:t>
      </w:r>
      <w:r w:rsidR="00F01881">
        <w:rPr>
          <w:rFonts w:ascii="Palatino Linotype" w:hAnsi="Palatino Linotype"/>
        </w:rPr>
        <w:t xml:space="preserve"> ser realizada através do uso do pregão eletrônico.</w:t>
      </w:r>
    </w:p>
    <w:p w:rsidR="00F01881" w:rsidRDefault="00F01881" w:rsidP="00F01881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Parágrafo único – </w:t>
      </w:r>
      <w:r w:rsidR="00C120FE">
        <w:rPr>
          <w:rFonts w:ascii="Palatino Linotype" w:hAnsi="Palatino Linotype"/>
        </w:rPr>
        <w:t>Somente em</w:t>
      </w:r>
      <w:r>
        <w:rPr>
          <w:rFonts w:ascii="Palatino Linotype" w:hAnsi="Palatino Linotype"/>
        </w:rPr>
        <w:t xml:space="preserve"> casos excepcionais e urgentes, e</w:t>
      </w:r>
      <w:r w:rsidR="00464018">
        <w:rPr>
          <w:rFonts w:ascii="Palatino Linotype" w:hAnsi="Palatino Linotype"/>
        </w:rPr>
        <w:t xml:space="preserve"> não sendo possível o uso</w:t>
      </w:r>
      <w:r>
        <w:rPr>
          <w:rFonts w:ascii="Palatino Linotype" w:hAnsi="Palatino Linotype"/>
        </w:rPr>
        <w:t xml:space="preserve"> do pregão eletrônico, poderá ser realizada a abertura e a realização da</w:t>
      </w:r>
      <w:r w:rsidR="00C120FE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sessões públicas dos processo</w:t>
      </w:r>
      <w:r w:rsidR="00C120FE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licitatórios na Prefeitura Municipal de Lamim</w:t>
      </w:r>
      <w:r w:rsidR="00C120FE">
        <w:rPr>
          <w:rFonts w:ascii="Palatino Linotype" w:hAnsi="Palatino Linotype"/>
        </w:rPr>
        <w:t>.</w:t>
      </w:r>
    </w:p>
    <w:p w:rsidR="00D5542B" w:rsidRDefault="00D5542B" w:rsidP="00F01881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Art.3º. O servidor que descumprir as recomendações previstas neste Decreto estará sujeito a processo administrativo disciplinar, na forma da lei.</w:t>
      </w:r>
    </w:p>
    <w:p w:rsidR="00C120FE" w:rsidRDefault="00C120FE" w:rsidP="00F01881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</w:t>
      </w:r>
      <w:r w:rsidR="00D5542B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>º. Este Decreto terá seus efeitos até 04 de abril de 2021, podendo ser</w:t>
      </w:r>
      <w:r w:rsidR="00464018">
        <w:rPr>
          <w:rFonts w:ascii="Palatino Linotype" w:hAnsi="Palatino Linotype"/>
        </w:rPr>
        <w:t xml:space="preserve"> prorrogado de acordo com a evolução do</w:t>
      </w:r>
      <w:r>
        <w:rPr>
          <w:rFonts w:ascii="Palatino Linotype" w:hAnsi="Palatino Linotype"/>
        </w:rPr>
        <w:t xml:space="preserve"> quadro </w:t>
      </w:r>
      <w:r w:rsidR="00D5542B">
        <w:rPr>
          <w:rFonts w:ascii="Palatino Linotype" w:hAnsi="Palatino Linotype"/>
        </w:rPr>
        <w:t>sanitário-</w:t>
      </w:r>
      <w:r>
        <w:rPr>
          <w:rFonts w:ascii="Palatino Linotype" w:hAnsi="Palatino Linotype"/>
        </w:rPr>
        <w:t>epidemiológico da COVID-19.</w:t>
      </w:r>
    </w:p>
    <w:p w:rsidR="00C120FE" w:rsidRDefault="00C120FE" w:rsidP="00F01881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</w:t>
      </w:r>
      <w:r w:rsidR="00D5542B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>º. Este Decreto entra em vigor na data de sua publicação.</w:t>
      </w:r>
    </w:p>
    <w:p w:rsidR="00C120FE" w:rsidRDefault="00C120FE" w:rsidP="00F01881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Lamim, 25 de março de 2021.</w:t>
      </w:r>
    </w:p>
    <w:p w:rsidR="00C120FE" w:rsidRDefault="00C120FE" w:rsidP="00F01881">
      <w:pPr>
        <w:ind w:firstLine="567"/>
        <w:jc w:val="both"/>
        <w:rPr>
          <w:rFonts w:ascii="Palatino Linotype" w:hAnsi="Palatino Linotype"/>
        </w:rPr>
      </w:pPr>
    </w:p>
    <w:p w:rsidR="00C120FE" w:rsidRDefault="00C120FE" w:rsidP="00F01881">
      <w:pPr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João Odeon de Arruda</w:t>
      </w:r>
    </w:p>
    <w:p w:rsidR="00C120FE" w:rsidRPr="00C120FE" w:rsidRDefault="00C120FE" w:rsidP="00F01881">
      <w:pPr>
        <w:ind w:firstLine="567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Prefeito Municipal</w:t>
      </w:r>
      <w:r w:rsidR="00D12EBD">
        <w:rPr>
          <w:rFonts w:ascii="Palatino Linotype" w:hAnsi="Palatino Linotype"/>
          <w:i/>
        </w:rPr>
        <w:t xml:space="preserve"> Interino</w:t>
      </w:r>
    </w:p>
    <w:p w:rsidR="00F01881" w:rsidRPr="00F01881" w:rsidRDefault="00F01881" w:rsidP="00F01881">
      <w:pPr>
        <w:ind w:firstLine="567"/>
        <w:jc w:val="both"/>
        <w:rPr>
          <w:rFonts w:ascii="Palatino Linotype" w:hAnsi="Palatino Linotype"/>
        </w:rPr>
      </w:pPr>
    </w:p>
    <w:sectPr w:rsidR="00F01881" w:rsidRPr="00F01881" w:rsidSect="00C51B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31" w:rsidRDefault="00183C31" w:rsidP="00B377AB">
      <w:pPr>
        <w:spacing w:after="0" w:line="240" w:lineRule="auto"/>
      </w:pPr>
      <w:r>
        <w:separator/>
      </w:r>
    </w:p>
  </w:endnote>
  <w:endnote w:type="continuationSeparator" w:id="0">
    <w:p w:rsidR="00183C31" w:rsidRDefault="00183C31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48" w:rsidRPr="00380648" w:rsidRDefault="00380648" w:rsidP="00380648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Praça Divino Espírito Santo, 06, Centro, CEP: 36.455-000 – Lamim - 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31" w:rsidRDefault="00183C31" w:rsidP="00B377AB">
      <w:pPr>
        <w:spacing w:after="0" w:line="240" w:lineRule="auto"/>
      </w:pPr>
      <w:r>
        <w:separator/>
      </w:r>
    </w:p>
  </w:footnote>
  <w:footnote w:type="continuationSeparator" w:id="0">
    <w:p w:rsidR="00183C31" w:rsidRDefault="00183C31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C4" w:rsidRPr="00380648" w:rsidRDefault="00944AC4" w:rsidP="00944AC4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 w:rsidRPr="003C2DC7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85E0A08" wp14:editId="0AB3980C">
          <wp:simplePos x="0" y="0"/>
          <wp:positionH relativeFrom="column">
            <wp:posOffset>53340</wp:posOffset>
          </wp:positionH>
          <wp:positionV relativeFrom="paragraph">
            <wp:posOffset>953</wp:posOffset>
          </wp:positionV>
          <wp:extent cx="486979" cy="556592"/>
          <wp:effectExtent l="0" t="0" r="0" b="0"/>
          <wp:wrapSquare wrapText="bothSides"/>
          <wp:docPr id="1" name="Imagem 1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648">
      <w:rPr>
        <w:rFonts w:ascii="Arial" w:hAnsi="Arial" w:cs="Arial"/>
        <w:b/>
        <w:bCs/>
        <w:sz w:val="28"/>
        <w:szCs w:val="28"/>
      </w:rPr>
      <w:t>MUNICÍPIO DE LAMIM</w:t>
    </w:r>
  </w:p>
  <w:p w:rsidR="00944AC4" w:rsidRPr="00380648" w:rsidRDefault="00944AC4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ESTADO DE MINAS GERAIS</w:t>
    </w:r>
  </w:p>
  <w:p w:rsidR="00380648" w:rsidRPr="00380648" w:rsidRDefault="00380648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CNPJ nº. 24.179.426/0001-12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976D6"/>
    <w:multiLevelType w:val="hybridMultilevel"/>
    <w:tmpl w:val="75C215F0"/>
    <w:lvl w:ilvl="0" w:tplc="EC700BD4">
      <w:start w:val="1"/>
      <w:numFmt w:val="upperRoman"/>
      <w:lvlText w:val="%1"/>
      <w:lvlJc w:val="left"/>
      <w:pPr>
        <w:ind w:left="100" w:hanging="26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768D8E8">
      <w:numFmt w:val="bullet"/>
      <w:lvlText w:val="•"/>
      <w:lvlJc w:val="left"/>
      <w:pPr>
        <w:ind w:left="1016" w:hanging="268"/>
      </w:pPr>
      <w:rPr>
        <w:lang w:val="pt-PT" w:eastAsia="en-US" w:bidi="ar-SA"/>
      </w:rPr>
    </w:lvl>
    <w:lvl w:ilvl="2" w:tplc="C0F27B2C">
      <w:numFmt w:val="bullet"/>
      <w:lvlText w:val="•"/>
      <w:lvlJc w:val="left"/>
      <w:pPr>
        <w:ind w:left="1933" w:hanging="268"/>
      </w:pPr>
      <w:rPr>
        <w:lang w:val="pt-PT" w:eastAsia="en-US" w:bidi="ar-SA"/>
      </w:rPr>
    </w:lvl>
    <w:lvl w:ilvl="3" w:tplc="A664EA80">
      <w:numFmt w:val="bullet"/>
      <w:lvlText w:val="•"/>
      <w:lvlJc w:val="left"/>
      <w:pPr>
        <w:ind w:left="2850" w:hanging="268"/>
      </w:pPr>
      <w:rPr>
        <w:lang w:val="pt-PT" w:eastAsia="en-US" w:bidi="ar-SA"/>
      </w:rPr>
    </w:lvl>
    <w:lvl w:ilvl="4" w:tplc="B46C2B0E">
      <w:numFmt w:val="bullet"/>
      <w:lvlText w:val="•"/>
      <w:lvlJc w:val="left"/>
      <w:pPr>
        <w:ind w:left="3767" w:hanging="268"/>
      </w:pPr>
      <w:rPr>
        <w:lang w:val="pt-PT" w:eastAsia="en-US" w:bidi="ar-SA"/>
      </w:rPr>
    </w:lvl>
    <w:lvl w:ilvl="5" w:tplc="2012C180">
      <w:numFmt w:val="bullet"/>
      <w:lvlText w:val="•"/>
      <w:lvlJc w:val="left"/>
      <w:pPr>
        <w:ind w:left="4684" w:hanging="268"/>
      </w:pPr>
      <w:rPr>
        <w:lang w:val="pt-PT" w:eastAsia="en-US" w:bidi="ar-SA"/>
      </w:rPr>
    </w:lvl>
    <w:lvl w:ilvl="6" w:tplc="F308FE0A">
      <w:numFmt w:val="bullet"/>
      <w:lvlText w:val="•"/>
      <w:lvlJc w:val="left"/>
      <w:pPr>
        <w:ind w:left="5600" w:hanging="268"/>
      </w:pPr>
      <w:rPr>
        <w:lang w:val="pt-PT" w:eastAsia="en-US" w:bidi="ar-SA"/>
      </w:rPr>
    </w:lvl>
    <w:lvl w:ilvl="7" w:tplc="6F4C4E50">
      <w:numFmt w:val="bullet"/>
      <w:lvlText w:val="•"/>
      <w:lvlJc w:val="left"/>
      <w:pPr>
        <w:ind w:left="6517" w:hanging="268"/>
      </w:pPr>
      <w:rPr>
        <w:lang w:val="pt-PT" w:eastAsia="en-US" w:bidi="ar-SA"/>
      </w:rPr>
    </w:lvl>
    <w:lvl w:ilvl="8" w:tplc="AF1EB35C">
      <w:numFmt w:val="bullet"/>
      <w:lvlText w:val="•"/>
      <w:lvlJc w:val="left"/>
      <w:pPr>
        <w:ind w:left="7434" w:hanging="268"/>
      </w:pPr>
      <w:rPr>
        <w:lang w:val="pt-PT" w:eastAsia="en-US" w:bidi="ar-SA"/>
      </w:rPr>
    </w:lvl>
  </w:abstractNum>
  <w:abstractNum w:abstractNumId="2" w15:restartNumberingAfterBreak="0">
    <w:nsid w:val="0B99304E"/>
    <w:multiLevelType w:val="hybridMultilevel"/>
    <w:tmpl w:val="AB2C696E"/>
    <w:lvl w:ilvl="0" w:tplc="F8D00C5A">
      <w:start w:val="1"/>
      <w:numFmt w:val="upperRoman"/>
      <w:lvlText w:val="%1"/>
      <w:lvlJc w:val="left"/>
      <w:pPr>
        <w:ind w:left="1701" w:hanging="18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FC27644">
      <w:numFmt w:val="bullet"/>
      <w:lvlText w:val="•"/>
      <w:lvlJc w:val="left"/>
      <w:pPr>
        <w:ind w:left="2456" w:hanging="184"/>
      </w:pPr>
      <w:rPr>
        <w:lang w:val="pt-PT" w:eastAsia="en-US" w:bidi="ar-SA"/>
      </w:rPr>
    </w:lvl>
    <w:lvl w:ilvl="2" w:tplc="ADE6020C">
      <w:numFmt w:val="bullet"/>
      <w:lvlText w:val="•"/>
      <w:lvlJc w:val="left"/>
      <w:pPr>
        <w:ind w:left="3213" w:hanging="184"/>
      </w:pPr>
      <w:rPr>
        <w:lang w:val="pt-PT" w:eastAsia="en-US" w:bidi="ar-SA"/>
      </w:rPr>
    </w:lvl>
    <w:lvl w:ilvl="3" w:tplc="F5D80E8C">
      <w:numFmt w:val="bullet"/>
      <w:lvlText w:val="•"/>
      <w:lvlJc w:val="left"/>
      <w:pPr>
        <w:ind w:left="3970" w:hanging="184"/>
      </w:pPr>
      <w:rPr>
        <w:lang w:val="pt-PT" w:eastAsia="en-US" w:bidi="ar-SA"/>
      </w:rPr>
    </w:lvl>
    <w:lvl w:ilvl="4" w:tplc="56C06AF8">
      <w:numFmt w:val="bullet"/>
      <w:lvlText w:val="•"/>
      <w:lvlJc w:val="left"/>
      <w:pPr>
        <w:ind w:left="4727" w:hanging="184"/>
      </w:pPr>
      <w:rPr>
        <w:lang w:val="pt-PT" w:eastAsia="en-US" w:bidi="ar-SA"/>
      </w:rPr>
    </w:lvl>
    <w:lvl w:ilvl="5" w:tplc="0A3269DC">
      <w:numFmt w:val="bullet"/>
      <w:lvlText w:val="•"/>
      <w:lvlJc w:val="left"/>
      <w:pPr>
        <w:ind w:left="5484" w:hanging="184"/>
      </w:pPr>
      <w:rPr>
        <w:lang w:val="pt-PT" w:eastAsia="en-US" w:bidi="ar-SA"/>
      </w:rPr>
    </w:lvl>
    <w:lvl w:ilvl="6" w:tplc="A59034FE">
      <w:numFmt w:val="bullet"/>
      <w:lvlText w:val="•"/>
      <w:lvlJc w:val="left"/>
      <w:pPr>
        <w:ind w:left="6240" w:hanging="184"/>
      </w:pPr>
      <w:rPr>
        <w:lang w:val="pt-PT" w:eastAsia="en-US" w:bidi="ar-SA"/>
      </w:rPr>
    </w:lvl>
    <w:lvl w:ilvl="7" w:tplc="4FC2583A">
      <w:numFmt w:val="bullet"/>
      <w:lvlText w:val="•"/>
      <w:lvlJc w:val="left"/>
      <w:pPr>
        <w:ind w:left="6997" w:hanging="184"/>
      </w:pPr>
      <w:rPr>
        <w:lang w:val="pt-PT" w:eastAsia="en-US" w:bidi="ar-SA"/>
      </w:rPr>
    </w:lvl>
    <w:lvl w:ilvl="8" w:tplc="36B428CE">
      <w:numFmt w:val="bullet"/>
      <w:lvlText w:val="•"/>
      <w:lvlJc w:val="left"/>
      <w:pPr>
        <w:ind w:left="7754" w:hanging="184"/>
      </w:pPr>
      <w:rPr>
        <w:lang w:val="pt-PT" w:eastAsia="en-US" w:bidi="ar-SA"/>
      </w:rPr>
    </w:lvl>
  </w:abstractNum>
  <w:abstractNum w:abstractNumId="3" w15:restartNumberingAfterBreak="0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17240C"/>
    <w:multiLevelType w:val="hybridMultilevel"/>
    <w:tmpl w:val="4DF2AEDE"/>
    <w:lvl w:ilvl="0" w:tplc="0E16C15E">
      <w:start w:val="5"/>
      <w:numFmt w:val="upperRoman"/>
      <w:lvlText w:val="%1"/>
      <w:lvlJc w:val="left"/>
      <w:pPr>
        <w:ind w:left="100" w:hanging="4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6B4A014">
      <w:numFmt w:val="bullet"/>
      <w:lvlText w:val="•"/>
      <w:lvlJc w:val="left"/>
      <w:pPr>
        <w:ind w:left="1016" w:hanging="412"/>
      </w:pPr>
      <w:rPr>
        <w:lang w:val="pt-PT" w:eastAsia="en-US" w:bidi="ar-SA"/>
      </w:rPr>
    </w:lvl>
    <w:lvl w:ilvl="2" w:tplc="A7643430">
      <w:numFmt w:val="bullet"/>
      <w:lvlText w:val="•"/>
      <w:lvlJc w:val="left"/>
      <w:pPr>
        <w:ind w:left="1933" w:hanging="412"/>
      </w:pPr>
      <w:rPr>
        <w:lang w:val="pt-PT" w:eastAsia="en-US" w:bidi="ar-SA"/>
      </w:rPr>
    </w:lvl>
    <w:lvl w:ilvl="3" w:tplc="935EFBAA">
      <w:numFmt w:val="bullet"/>
      <w:lvlText w:val="•"/>
      <w:lvlJc w:val="left"/>
      <w:pPr>
        <w:ind w:left="2850" w:hanging="412"/>
      </w:pPr>
      <w:rPr>
        <w:lang w:val="pt-PT" w:eastAsia="en-US" w:bidi="ar-SA"/>
      </w:rPr>
    </w:lvl>
    <w:lvl w:ilvl="4" w:tplc="4CC80568">
      <w:numFmt w:val="bullet"/>
      <w:lvlText w:val="•"/>
      <w:lvlJc w:val="left"/>
      <w:pPr>
        <w:ind w:left="3767" w:hanging="412"/>
      </w:pPr>
      <w:rPr>
        <w:lang w:val="pt-PT" w:eastAsia="en-US" w:bidi="ar-SA"/>
      </w:rPr>
    </w:lvl>
    <w:lvl w:ilvl="5" w:tplc="C648454E">
      <w:numFmt w:val="bullet"/>
      <w:lvlText w:val="•"/>
      <w:lvlJc w:val="left"/>
      <w:pPr>
        <w:ind w:left="4684" w:hanging="412"/>
      </w:pPr>
      <w:rPr>
        <w:lang w:val="pt-PT" w:eastAsia="en-US" w:bidi="ar-SA"/>
      </w:rPr>
    </w:lvl>
    <w:lvl w:ilvl="6" w:tplc="2F7AC374">
      <w:numFmt w:val="bullet"/>
      <w:lvlText w:val="•"/>
      <w:lvlJc w:val="left"/>
      <w:pPr>
        <w:ind w:left="5600" w:hanging="412"/>
      </w:pPr>
      <w:rPr>
        <w:lang w:val="pt-PT" w:eastAsia="en-US" w:bidi="ar-SA"/>
      </w:rPr>
    </w:lvl>
    <w:lvl w:ilvl="7" w:tplc="DC66B880">
      <w:numFmt w:val="bullet"/>
      <w:lvlText w:val="•"/>
      <w:lvlJc w:val="left"/>
      <w:pPr>
        <w:ind w:left="6517" w:hanging="412"/>
      </w:pPr>
      <w:rPr>
        <w:lang w:val="pt-PT" w:eastAsia="en-US" w:bidi="ar-SA"/>
      </w:rPr>
    </w:lvl>
    <w:lvl w:ilvl="8" w:tplc="B0ECF83E">
      <w:numFmt w:val="bullet"/>
      <w:lvlText w:val="•"/>
      <w:lvlJc w:val="left"/>
      <w:pPr>
        <w:ind w:left="7434" w:hanging="412"/>
      </w:pPr>
      <w:rPr>
        <w:lang w:val="pt-PT" w:eastAsia="en-US" w:bidi="ar-SA"/>
      </w:rPr>
    </w:lvl>
  </w:abstractNum>
  <w:abstractNum w:abstractNumId="6" w15:restartNumberingAfterBreak="0">
    <w:nsid w:val="6A0C0B9A"/>
    <w:multiLevelType w:val="hybridMultilevel"/>
    <w:tmpl w:val="4C4C86B6"/>
    <w:lvl w:ilvl="0" w:tplc="557860FA">
      <w:start w:val="1"/>
      <w:numFmt w:val="upperRoman"/>
      <w:lvlText w:val="%1"/>
      <w:lvlJc w:val="left"/>
      <w:pPr>
        <w:ind w:left="100" w:hanging="188"/>
      </w:pPr>
      <w:rPr>
        <w:rFonts w:ascii="Palatino Linotype" w:eastAsia="Times New Roman" w:hAnsi="Palatino Linotype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B96A8E4A">
      <w:numFmt w:val="bullet"/>
      <w:lvlText w:val="•"/>
      <w:lvlJc w:val="left"/>
      <w:pPr>
        <w:ind w:left="1016" w:hanging="188"/>
      </w:pPr>
      <w:rPr>
        <w:lang w:val="pt-PT" w:eastAsia="en-US" w:bidi="ar-SA"/>
      </w:rPr>
    </w:lvl>
    <w:lvl w:ilvl="2" w:tplc="32487246">
      <w:numFmt w:val="bullet"/>
      <w:lvlText w:val="•"/>
      <w:lvlJc w:val="left"/>
      <w:pPr>
        <w:ind w:left="1933" w:hanging="188"/>
      </w:pPr>
      <w:rPr>
        <w:lang w:val="pt-PT" w:eastAsia="en-US" w:bidi="ar-SA"/>
      </w:rPr>
    </w:lvl>
    <w:lvl w:ilvl="3" w:tplc="61D49636">
      <w:numFmt w:val="bullet"/>
      <w:lvlText w:val="•"/>
      <w:lvlJc w:val="left"/>
      <w:pPr>
        <w:ind w:left="2850" w:hanging="188"/>
      </w:pPr>
      <w:rPr>
        <w:lang w:val="pt-PT" w:eastAsia="en-US" w:bidi="ar-SA"/>
      </w:rPr>
    </w:lvl>
    <w:lvl w:ilvl="4" w:tplc="32E84CF6">
      <w:numFmt w:val="bullet"/>
      <w:lvlText w:val="•"/>
      <w:lvlJc w:val="left"/>
      <w:pPr>
        <w:ind w:left="3767" w:hanging="188"/>
      </w:pPr>
      <w:rPr>
        <w:lang w:val="pt-PT" w:eastAsia="en-US" w:bidi="ar-SA"/>
      </w:rPr>
    </w:lvl>
    <w:lvl w:ilvl="5" w:tplc="FC785236">
      <w:numFmt w:val="bullet"/>
      <w:lvlText w:val="•"/>
      <w:lvlJc w:val="left"/>
      <w:pPr>
        <w:ind w:left="4684" w:hanging="188"/>
      </w:pPr>
      <w:rPr>
        <w:lang w:val="pt-PT" w:eastAsia="en-US" w:bidi="ar-SA"/>
      </w:rPr>
    </w:lvl>
    <w:lvl w:ilvl="6" w:tplc="59DA62C6">
      <w:numFmt w:val="bullet"/>
      <w:lvlText w:val="•"/>
      <w:lvlJc w:val="left"/>
      <w:pPr>
        <w:ind w:left="5600" w:hanging="188"/>
      </w:pPr>
      <w:rPr>
        <w:lang w:val="pt-PT" w:eastAsia="en-US" w:bidi="ar-SA"/>
      </w:rPr>
    </w:lvl>
    <w:lvl w:ilvl="7" w:tplc="A7247A18">
      <w:numFmt w:val="bullet"/>
      <w:lvlText w:val="•"/>
      <w:lvlJc w:val="left"/>
      <w:pPr>
        <w:ind w:left="6517" w:hanging="188"/>
      </w:pPr>
      <w:rPr>
        <w:lang w:val="pt-PT" w:eastAsia="en-US" w:bidi="ar-SA"/>
      </w:rPr>
    </w:lvl>
    <w:lvl w:ilvl="8" w:tplc="52E6CDC2">
      <w:numFmt w:val="bullet"/>
      <w:lvlText w:val="•"/>
      <w:lvlJc w:val="left"/>
      <w:pPr>
        <w:ind w:left="7434" w:hanging="188"/>
      </w:pPr>
      <w:rPr>
        <w:lang w:val="pt-PT" w:eastAsia="en-US" w:bidi="ar-SA"/>
      </w:rPr>
    </w:lvl>
  </w:abstractNum>
  <w:abstractNum w:abstractNumId="7" w15:restartNumberingAfterBreak="0">
    <w:nsid w:val="6B823854"/>
    <w:multiLevelType w:val="hybridMultilevel"/>
    <w:tmpl w:val="3D1824B0"/>
    <w:lvl w:ilvl="0" w:tplc="E6140FC8">
      <w:start w:val="4"/>
      <w:numFmt w:val="upperRoman"/>
      <w:lvlText w:val="%1-"/>
      <w:lvlJc w:val="left"/>
      <w:pPr>
        <w:ind w:left="100" w:hanging="492"/>
      </w:pPr>
      <w:rPr>
        <w:rFonts w:ascii="Times New Roman" w:eastAsia="Times New Roman" w:hAnsi="Times New Roman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E47CEDE6">
      <w:numFmt w:val="bullet"/>
      <w:lvlText w:val="•"/>
      <w:lvlJc w:val="left"/>
      <w:pPr>
        <w:ind w:left="1016" w:hanging="492"/>
      </w:pPr>
      <w:rPr>
        <w:lang w:val="pt-PT" w:eastAsia="en-US" w:bidi="ar-SA"/>
      </w:rPr>
    </w:lvl>
    <w:lvl w:ilvl="2" w:tplc="1C38DBFC">
      <w:numFmt w:val="bullet"/>
      <w:lvlText w:val="•"/>
      <w:lvlJc w:val="left"/>
      <w:pPr>
        <w:ind w:left="1933" w:hanging="492"/>
      </w:pPr>
      <w:rPr>
        <w:lang w:val="pt-PT" w:eastAsia="en-US" w:bidi="ar-SA"/>
      </w:rPr>
    </w:lvl>
    <w:lvl w:ilvl="3" w:tplc="FDDA3640">
      <w:numFmt w:val="bullet"/>
      <w:lvlText w:val="•"/>
      <w:lvlJc w:val="left"/>
      <w:pPr>
        <w:ind w:left="2850" w:hanging="492"/>
      </w:pPr>
      <w:rPr>
        <w:lang w:val="pt-PT" w:eastAsia="en-US" w:bidi="ar-SA"/>
      </w:rPr>
    </w:lvl>
    <w:lvl w:ilvl="4" w:tplc="8C3408C8">
      <w:numFmt w:val="bullet"/>
      <w:lvlText w:val="•"/>
      <w:lvlJc w:val="left"/>
      <w:pPr>
        <w:ind w:left="3767" w:hanging="492"/>
      </w:pPr>
      <w:rPr>
        <w:lang w:val="pt-PT" w:eastAsia="en-US" w:bidi="ar-SA"/>
      </w:rPr>
    </w:lvl>
    <w:lvl w:ilvl="5" w:tplc="55784284">
      <w:numFmt w:val="bullet"/>
      <w:lvlText w:val="•"/>
      <w:lvlJc w:val="left"/>
      <w:pPr>
        <w:ind w:left="4684" w:hanging="492"/>
      </w:pPr>
      <w:rPr>
        <w:lang w:val="pt-PT" w:eastAsia="en-US" w:bidi="ar-SA"/>
      </w:rPr>
    </w:lvl>
    <w:lvl w:ilvl="6" w:tplc="2F7E71B6">
      <w:numFmt w:val="bullet"/>
      <w:lvlText w:val="•"/>
      <w:lvlJc w:val="left"/>
      <w:pPr>
        <w:ind w:left="5600" w:hanging="492"/>
      </w:pPr>
      <w:rPr>
        <w:lang w:val="pt-PT" w:eastAsia="en-US" w:bidi="ar-SA"/>
      </w:rPr>
    </w:lvl>
    <w:lvl w:ilvl="7" w:tplc="CAEC7532">
      <w:numFmt w:val="bullet"/>
      <w:lvlText w:val="•"/>
      <w:lvlJc w:val="left"/>
      <w:pPr>
        <w:ind w:left="6517" w:hanging="492"/>
      </w:pPr>
      <w:rPr>
        <w:lang w:val="pt-PT" w:eastAsia="en-US" w:bidi="ar-SA"/>
      </w:rPr>
    </w:lvl>
    <w:lvl w:ilvl="8" w:tplc="9EEAF4E0">
      <w:numFmt w:val="bullet"/>
      <w:lvlText w:val="•"/>
      <w:lvlJc w:val="left"/>
      <w:pPr>
        <w:ind w:left="7434" w:hanging="492"/>
      </w:pPr>
      <w:rPr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D2"/>
    <w:rsid w:val="000029CD"/>
    <w:rsid w:val="00004C40"/>
    <w:rsid w:val="00006DA2"/>
    <w:rsid w:val="000142CC"/>
    <w:rsid w:val="00022E5B"/>
    <w:rsid w:val="00030127"/>
    <w:rsid w:val="00042259"/>
    <w:rsid w:val="00050EB1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D0154"/>
    <w:rsid w:val="000D081C"/>
    <w:rsid w:val="000D4DD2"/>
    <w:rsid w:val="000F0514"/>
    <w:rsid w:val="001050DD"/>
    <w:rsid w:val="00115741"/>
    <w:rsid w:val="00123100"/>
    <w:rsid w:val="001336FF"/>
    <w:rsid w:val="00144381"/>
    <w:rsid w:val="00156D02"/>
    <w:rsid w:val="0016548E"/>
    <w:rsid w:val="001676FC"/>
    <w:rsid w:val="00174A1D"/>
    <w:rsid w:val="0017694D"/>
    <w:rsid w:val="001806D7"/>
    <w:rsid w:val="00183C31"/>
    <w:rsid w:val="001A2860"/>
    <w:rsid w:val="001A40FE"/>
    <w:rsid w:val="001C4AC5"/>
    <w:rsid w:val="001E1203"/>
    <w:rsid w:val="001E71D2"/>
    <w:rsid w:val="001F0CAF"/>
    <w:rsid w:val="001F1E66"/>
    <w:rsid w:val="002205F9"/>
    <w:rsid w:val="00224CA5"/>
    <w:rsid w:val="00224E96"/>
    <w:rsid w:val="0024134F"/>
    <w:rsid w:val="0024382E"/>
    <w:rsid w:val="0025607E"/>
    <w:rsid w:val="00270E12"/>
    <w:rsid w:val="00272C52"/>
    <w:rsid w:val="00284919"/>
    <w:rsid w:val="00292EEB"/>
    <w:rsid w:val="002B79D7"/>
    <w:rsid w:val="002C2041"/>
    <w:rsid w:val="002C469D"/>
    <w:rsid w:val="002C7D2C"/>
    <w:rsid w:val="002D605D"/>
    <w:rsid w:val="002E1555"/>
    <w:rsid w:val="002F4859"/>
    <w:rsid w:val="002F502A"/>
    <w:rsid w:val="003101BA"/>
    <w:rsid w:val="0031071B"/>
    <w:rsid w:val="00313A2D"/>
    <w:rsid w:val="00326C77"/>
    <w:rsid w:val="00327359"/>
    <w:rsid w:val="00353AF2"/>
    <w:rsid w:val="003566EF"/>
    <w:rsid w:val="00360D43"/>
    <w:rsid w:val="00362E86"/>
    <w:rsid w:val="00364C8C"/>
    <w:rsid w:val="00371419"/>
    <w:rsid w:val="00371A5F"/>
    <w:rsid w:val="0037254A"/>
    <w:rsid w:val="0037415E"/>
    <w:rsid w:val="00380648"/>
    <w:rsid w:val="003A3F14"/>
    <w:rsid w:val="003B2614"/>
    <w:rsid w:val="003C2DC7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288E"/>
    <w:rsid w:val="00426D6B"/>
    <w:rsid w:val="00427D0E"/>
    <w:rsid w:val="004346A1"/>
    <w:rsid w:val="004346A2"/>
    <w:rsid w:val="004456C6"/>
    <w:rsid w:val="004479E8"/>
    <w:rsid w:val="004622C1"/>
    <w:rsid w:val="00464018"/>
    <w:rsid w:val="00471DF5"/>
    <w:rsid w:val="004753BA"/>
    <w:rsid w:val="004855AB"/>
    <w:rsid w:val="004B5200"/>
    <w:rsid w:val="004D2F38"/>
    <w:rsid w:val="004D342C"/>
    <w:rsid w:val="004F1BFE"/>
    <w:rsid w:val="00501F0F"/>
    <w:rsid w:val="005025BA"/>
    <w:rsid w:val="00504D4F"/>
    <w:rsid w:val="00520B07"/>
    <w:rsid w:val="00525809"/>
    <w:rsid w:val="00530D4B"/>
    <w:rsid w:val="00536220"/>
    <w:rsid w:val="00541E16"/>
    <w:rsid w:val="005431EE"/>
    <w:rsid w:val="00543D4B"/>
    <w:rsid w:val="00554EB0"/>
    <w:rsid w:val="0057506A"/>
    <w:rsid w:val="00592E30"/>
    <w:rsid w:val="005963A7"/>
    <w:rsid w:val="005A3B44"/>
    <w:rsid w:val="005A5933"/>
    <w:rsid w:val="005A699F"/>
    <w:rsid w:val="005C07DE"/>
    <w:rsid w:val="005E0886"/>
    <w:rsid w:val="005E2D86"/>
    <w:rsid w:val="005E4600"/>
    <w:rsid w:val="005E4A21"/>
    <w:rsid w:val="005F0F6C"/>
    <w:rsid w:val="005F7DDF"/>
    <w:rsid w:val="00600092"/>
    <w:rsid w:val="00605EB2"/>
    <w:rsid w:val="00620B08"/>
    <w:rsid w:val="006215A6"/>
    <w:rsid w:val="006307BA"/>
    <w:rsid w:val="0063687C"/>
    <w:rsid w:val="006424DE"/>
    <w:rsid w:val="006634E1"/>
    <w:rsid w:val="006663E2"/>
    <w:rsid w:val="00666647"/>
    <w:rsid w:val="00673E26"/>
    <w:rsid w:val="006972D2"/>
    <w:rsid w:val="006A401C"/>
    <w:rsid w:val="006A442F"/>
    <w:rsid w:val="006B3FDC"/>
    <w:rsid w:val="006B417C"/>
    <w:rsid w:val="006F04E1"/>
    <w:rsid w:val="007001F9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629E"/>
    <w:rsid w:val="00752AD8"/>
    <w:rsid w:val="0075379C"/>
    <w:rsid w:val="0076082D"/>
    <w:rsid w:val="00760D8C"/>
    <w:rsid w:val="00766C0E"/>
    <w:rsid w:val="00787BCD"/>
    <w:rsid w:val="007919B2"/>
    <w:rsid w:val="0079533B"/>
    <w:rsid w:val="007A2455"/>
    <w:rsid w:val="007B0DA9"/>
    <w:rsid w:val="007C04CB"/>
    <w:rsid w:val="007C48D1"/>
    <w:rsid w:val="007D33AB"/>
    <w:rsid w:val="007D6EEE"/>
    <w:rsid w:val="007F5E6A"/>
    <w:rsid w:val="007F7D22"/>
    <w:rsid w:val="00823A6E"/>
    <w:rsid w:val="00831093"/>
    <w:rsid w:val="00834E04"/>
    <w:rsid w:val="00847AF8"/>
    <w:rsid w:val="00856927"/>
    <w:rsid w:val="008622CF"/>
    <w:rsid w:val="008A0D84"/>
    <w:rsid w:val="008A1408"/>
    <w:rsid w:val="008C289E"/>
    <w:rsid w:val="008C5E32"/>
    <w:rsid w:val="008D0F21"/>
    <w:rsid w:val="008D227E"/>
    <w:rsid w:val="008D3845"/>
    <w:rsid w:val="008E63B4"/>
    <w:rsid w:val="008F2517"/>
    <w:rsid w:val="008F6CB2"/>
    <w:rsid w:val="0090169C"/>
    <w:rsid w:val="0091157B"/>
    <w:rsid w:val="0091680C"/>
    <w:rsid w:val="0091749D"/>
    <w:rsid w:val="0092252D"/>
    <w:rsid w:val="00934D7E"/>
    <w:rsid w:val="00941D31"/>
    <w:rsid w:val="00944AC4"/>
    <w:rsid w:val="00951938"/>
    <w:rsid w:val="009634DE"/>
    <w:rsid w:val="009649DB"/>
    <w:rsid w:val="00974DCC"/>
    <w:rsid w:val="00982727"/>
    <w:rsid w:val="009930C2"/>
    <w:rsid w:val="00993CE6"/>
    <w:rsid w:val="009A0F7C"/>
    <w:rsid w:val="009A3245"/>
    <w:rsid w:val="009B1CF5"/>
    <w:rsid w:val="009C2D8C"/>
    <w:rsid w:val="009C748A"/>
    <w:rsid w:val="009D0616"/>
    <w:rsid w:val="009D5B22"/>
    <w:rsid w:val="009D6171"/>
    <w:rsid w:val="009E153F"/>
    <w:rsid w:val="009E6E26"/>
    <w:rsid w:val="009F3099"/>
    <w:rsid w:val="009F5806"/>
    <w:rsid w:val="00A079A8"/>
    <w:rsid w:val="00A110D5"/>
    <w:rsid w:val="00A25F87"/>
    <w:rsid w:val="00A37E79"/>
    <w:rsid w:val="00A40D2C"/>
    <w:rsid w:val="00A4102A"/>
    <w:rsid w:val="00A51021"/>
    <w:rsid w:val="00A5529F"/>
    <w:rsid w:val="00A61984"/>
    <w:rsid w:val="00A71708"/>
    <w:rsid w:val="00A7668A"/>
    <w:rsid w:val="00A8346C"/>
    <w:rsid w:val="00A85738"/>
    <w:rsid w:val="00AA3ECA"/>
    <w:rsid w:val="00AC27F0"/>
    <w:rsid w:val="00AD0CB1"/>
    <w:rsid w:val="00AE00DB"/>
    <w:rsid w:val="00AE2CBE"/>
    <w:rsid w:val="00AF54B3"/>
    <w:rsid w:val="00B044E8"/>
    <w:rsid w:val="00B048AA"/>
    <w:rsid w:val="00B132C5"/>
    <w:rsid w:val="00B25E99"/>
    <w:rsid w:val="00B377AB"/>
    <w:rsid w:val="00B41CFE"/>
    <w:rsid w:val="00B43215"/>
    <w:rsid w:val="00B45691"/>
    <w:rsid w:val="00B531C6"/>
    <w:rsid w:val="00B532D6"/>
    <w:rsid w:val="00B53C04"/>
    <w:rsid w:val="00B5531B"/>
    <w:rsid w:val="00B7622C"/>
    <w:rsid w:val="00B924FD"/>
    <w:rsid w:val="00B96E2B"/>
    <w:rsid w:val="00BA0865"/>
    <w:rsid w:val="00BB0B1C"/>
    <w:rsid w:val="00BB4F7D"/>
    <w:rsid w:val="00BC5672"/>
    <w:rsid w:val="00BD2AA8"/>
    <w:rsid w:val="00BE39AB"/>
    <w:rsid w:val="00BF269A"/>
    <w:rsid w:val="00C016F2"/>
    <w:rsid w:val="00C120FE"/>
    <w:rsid w:val="00C164C4"/>
    <w:rsid w:val="00C24BB6"/>
    <w:rsid w:val="00C310CE"/>
    <w:rsid w:val="00C3698B"/>
    <w:rsid w:val="00C45BA0"/>
    <w:rsid w:val="00C50DF6"/>
    <w:rsid w:val="00C51B8D"/>
    <w:rsid w:val="00C673B7"/>
    <w:rsid w:val="00C97E04"/>
    <w:rsid w:val="00CB4D50"/>
    <w:rsid w:val="00CC1D03"/>
    <w:rsid w:val="00CC54A3"/>
    <w:rsid w:val="00CC5C37"/>
    <w:rsid w:val="00CF677B"/>
    <w:rsid w:val="00CF6C6A"/>
    <w:rsid w:val="00D005CF"/>
    <w:rsid w:val="00D1139A"/>
    <w:rsid w:val="00D12EBD"/>
    <w:rsid w:val="00D14CB1"/>
    <w:rsid w:val="00D14E02"/>
    <w:rsid w:val="00D30E44"/>
    <w:rsid w:val="00D40DDA"/>
    <w:rsid w:val="00D41857"/>
    <w:rsid w:val="00D50901"/>
    <w:rsid w:val="00D50D4A"/>
    <w:rsid w:val="00D50F02"/>
    <w:rsid w:val="00D5542B"/>
    <w:rsid w:val="00D57F57"/>
    <w:rsid w:val="00D82539"/>
    <w:rsid w:val="00D858D2"/>
    <w:rsid w:val="00DA051C"/>
    <w:rsid w:val="00DA7331"/>
    <w:rsid w:val="00DB3E43"/>
    <w:rsid w:val="00DC7004"/>
    <w:rsid w:val="00DD763D"/>
    <w:rsid w:val="00DD7E93"/>
    <w:rsid w:val="00DF18F5"/>
    <w:rsid w:val="00DF4FAB"/>
    <w:rsid w:val="00DF5F12"/>
    <w:rsid w:val="00E00F8D"/>
    <w:rsid w:val="00E132AD"/>
    <w:rsid w:val="00E1470F"/>
    <w:rsid w:val="00E21542"/>
    <w:rsid w:val="00E23602"/>
    <w:rsid w:val="00E277F9"/>
    <w:rsid w:val="00E31370"/>
    <w:rsid w:val="00E368DF"/>
    <w:rsid w:val="00E44341"/>
    <w:rsid w:val="00E44A0B"/>
    <w:rsid w:val="00E501D6"/>
    <w:rsid w:val="00E74A2D"/>
    <w:rsid w:val="00E76F70"/>
    <w:rsid w:val="00E81D15"/>
    <w:rsid w:val="00E823D1"/>
    <w:rsid w:val="00E86A48"/>
    <w:rsid w:val="00E87D0C"/>
    <w:rsid w:val="00E91D98"/>
    <w:rsid w:val="00E91DA6"/>
    <w:rsid w:val="00EA60B7"/>
    <w:rsid w:val="00EB6C85"/>
    <w:rsid w:val="00EC06EC"/>
    <w:rsid w:val="00ED72E4"/>
    <w:rsid w:val="00EE587C"/>
    <w:rsid w:val="00EF206B"/>
    <w:rsid w:val="00F00F7D"/>
    <w:rsid w:val="00F01881"/>
    <w:rsid w:val="00F10FDF"/>
    <w:rsid w:val="00F21B0D"/>
    <w:rsid w:val="00F43018"/>
    <w:rsid w:val="00F51FCE"/>
    <w:rsid w:val="00F558DA"/>
    <w:rsid w:val="00F65292"/>
    <w:rsid w:val="00F65DCA"/>
    <w:rsid w:val="00F84109"/>
    <w:rsid w:val="00F85B63"/>
    <w:rsid w:val="00FA2167"/>
    <w:rsid w:val="00FB062D"/>
    <w:rsid w:val="00FD07D8"/>
    <w:rsid w:val="00FD4DDF"/>
    <w:rsid w:val="00FD5DAB"/>
    <w:rsid w:val="00FD65A8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DBDA0-D8C8-4807-9270-42C417B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qFormat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1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1"/>
    <w:qFormat/>
    <w:rsid w:val="00AE2CBE"/>
    <w:pPr>
      <w:widowControl w:val="0"/>
      <w:autoSpaceDE w:val="0"/>
      <w:autoSpaceDN w:val="0"/>
      <w:spacing w:before="90" w:after="0" w:line="240" w:lineRule="auto"/>
      <w:ind w:left="3590" w:right="3605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E2CBE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3777-CAAC-435A-9E92-F97B3878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Marco Túlio Silveira</cp:lastModifiedBy>
  <cp:revision>6</cp:revision>
  <cp:lastPrinted>2021-01-07T12:55:00Z</cp:lastPrinted>
  <dcterms:created xsi:type="dcterms:W3CDTF">2021-03-25T15:38:00Z</dcterms:created>
  <dcterms:modified xsi:type="dcterms:W3CDTF">2021-03-25T15:40:00Z</dcterms:modified>
</cp:coreProperties>
</file>