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7EE42" w14:textId="2A03F7A0" w:rsidR="002612AB" w:rsidRDefault="002612AB" w:rsidP="0091115C">
      <w:pPr>
        <w:jc w:val="center"/>
        <w:rPr>
          <w:rFonts w:ascii="Verdana Pro Cond" w:hAnsi="Verdana Pro Cond"/>
        </w:rPr>
      </w:pPr>
    </w:p>
    <w:p w14:paraId="753F8479" w14:textId="02CE0DE1" w:rsidR="0091115C" w:rsidRDefault="0091115C" w:rsidP="0091115C">
      <w:pPr>
        <w:jc w:val="center"/>
        <w:rPr>
          <w:rFonts w:ascii="Verdana Pro Cond" w:hAnsi="Verdana Pro Cond"/>
          <w:b/>
          <w:bCs/>
        </w:rPr>
      </w:pPr>
      <w:r>
        <w:rPr>
          <w:rFonts w:ascii="Verdana Pro Cond" w:hAnsi="Verdana Pro Cond"/>
          <w:b/>
          <w:bCs/>
        </w:rPr>
        <w:t xml:space="preserve">PORTARIA Nº. </w:t>
      </w:r>
      <w:r w:rsidR="0085682F">
        <w:rPr>
          <w:rFonts w:ascii="Verdana Pro Cond" w:hAnsi="Verdana Pro Cond"/>
          <w:b/>
          <w:bCs/>
        </w:rPr>
        <w:t>105</w:t>
      </w:r>
      <w:r>
        <w:rPr>
          <w:rFonts w:ascii="Verdana Pro Cond" w:hAnsi="Verdana Pro Cond"/>
          <w:b/>
          <w:bCs/>
        </w:rPr>
        <w:t xml:space="preserve"> de 18 de novembro de 2021</w:t>
      </w:r>
    </w:p>
    <w:p w14:paraId="3D3DFA4D" w14:textId="0DB83EA8" w:rsidR="0091115C" w:rsidRDefault="0091115C" w:rsidP="0091115C">
      <w:pPr>
        <w:jc w:val="center"/>
        <w:rPr>
          <w:rFonts w:ascii="Verdana Pro Cond" w:hAnsi="Verdana Pro Cond"/>
          <w:b/>
          <w:bCs/>
        </w:rPr>
      </w:pPr>
    </w:p>
    <w:p w14:paraId="70486EF9" w14:textId="0367E304" w:rsidR="0091115C" w:rsidRDefault="0091115C" w:rsidP="0091115C">
      <w:pPr>
        <w:ind w:left="1701"/>
        <w:rPr>
          <w:rFonts w:ascii="Verdana Pro Cond" w:hAnsi="Verdana Pro Cond"/>
          <w:i/>
          <w:iCs/>
        </w:rPr>
      </w:pPr>
      <w:r>
        <w:rPr>
          <w:rFonts w:ascii="Verdana Pro Cond" w:hAnsi="Verdana Pro Cond"/>
          <w:i/>
          <w:iCs/>
        </w:rPr>
        <w:t xml:space="preserve">“Dispõe sobre a nomeação de membros da Comissão Organizadora da </w:t>
      </w:r>
      <w:r w:rsidR="006D70A9">
        <w:rPr>
          <w:rFonts w:ascii="Verdana Pro Cond" w:hAnsi="Verdana Pro Cond"/>
          <w:i/>
          <w:iCs/>
        </w:rPr>
        <w:t>V</w:t>
      </w:r>
      <w:r>
        <w:rPr>
          <w:rFonts w:ascii="Verdana Pro Cond" w:hAnsi="Verdana Pro Cond"/>
          <w:i/>
          <w:iCs/>
        </w:rPr>
        <w:t xml:space="preserve"> Conferência Municipal de Saúde do Município de </w:t>
      </w:r>
      <w:proofErr w:type="spellStart"/>
      <w:r>
        <w:rPr>
          <w:rFonts w:ascii="Verdana Pro Cond" w:hAnsi="Verdana Pro Cond"/>
          <w:i/>
          <w:iCs/>
        </w:rPr>
        <w:t>Lamim</w:t>
      </w:r>
      <w:proofErr w:type="spellEnd"/>
      <w:r>
        <w:rPr>
          <w:rFonts w:ascii="Verdana Pro Cond" w:hAnsi="Verdana Pro Cond"/>
          <w:i/>
          <w:iCs/>
        </w:rPr>
        <w:t>-MG</w:t>
      </w:r>
    </w:p>
    <w:p w14:paraId="3AE4812D" w14:textId="6B3C5CC2" w:rsidR="0091115C" w:rsidRDefault="0091115C" w:rsidP="0091115C">
      <w:pPr>
        <w:ind w:left="1701"/>
        <w:rPr>
          <w:rFonts w:ascii="Verdana Pro Cond" w:hAnsi="Verdana Pro Cond"/>
          <w:i/>
          <w:iCs/>
        </w:rPr>
      </w:pPr>
    </w:p>
    <w:p w14:paraId="05BF6E46" w14:textId="31363ABB" w:rsidR="0091115C" w:rsidRDefault="0091115C" w:rsidP="0091115C">
      <w:pPr>
        <w:ind w:firstLine="567"/>
        <w:jc w:val="both"/>
        <w:rPr>
          <w:rFonts w:ascii="Verdana Pro Cond" w:hAnsi="Verdana Pro Cond"/>
        </w:rPr>
      </w:pPr>
      <w:r>
        <w:rPr>
          <w:rFonts w:ascii="Verdana Pro Cond" w:hAnsi="Verdana Pro Cond"/>
        </w:rPr>
        <w:t xml:space="preserve">A Secretária Municipal de Saúde do Município de </w:t>
      </w:r>
      <w:proofErr w:type="spellStart"/>
      <w:r>
        <w:rPr>
          <w:rFonts w:ascii="Verdana Pro Cond" w:hAnsi="Verdana Pro Cond"/>
        </w:rPr>
        <w:t>Lamim</w:t>
      </w:r>
      <w:proofErr w:type="spellEnd"/>
      <w:r>
        <w:rPr>
          <w:rFonts w:ascii="Verdana Pro Cond" w:hAnsi="Verdana Pro Cond"/>
        </w:rPr>
        <w:t>, no uso de suas competências, que lhes foram conferidas por lei, em especial a que lhe confere a Lei Orgânica</w:t>
      </w:r>
      <w:r w:rsidR="006D70A9">
        <w:rPr>
          <w:rFonts w:ascii="Verdana Pro Cond" w:hAnsi="Verdana Pro Cond"/>
        </w:rPr>
        <w:t xml:space="preserve"> Municipal</w:t>
      </w:r>
      <w:r>
        <w:rPr>
          <w:rFonts w:ascii="Verdana Pro Cond" w:hAnsi="Verdana Pro Cond"/>
        </w:rPr>
        <w:t>,</w:t>
      </w:r>
    </w:p>
    <w:p w14:paraId="5348190E" w14:textId="60B71C2A" w:rsidR="0091115C" w:rsidRDefault="0091115C" w:rsidP="0091115C">
      <w:pPr>
        <w:jc w:val="center"/>
        <w:rPr>
          <w:rFonts w:ascii="Verdana Pro Cond" w:hAnsi="Verdana Pro Cond"/>
          <w:b/>
          <w:bCs/>
        </w:rPr>
      </w:pPr>
      <w:r>
        <w:rPr>
          <w:rFonts w:ascii="Verdana Pro Cond" w:hAnsi="Verdana Pro Cond"/>
          <w:b/>
          <w:bCs/>
        </w:rPr>
        <w:t>RESOLVE:</w:t>
      </w:r>
    </w:p>
    <w:p w14:paraId="6BC07057" w14:textId="50A2A7D3" w:rsidR="0091115C" w:rsidRDefault="0091115C" w:rsidP="0091115C">
      <w:pPr>
        <w:jc w:val="center"/>
        <w:rPr>
          <w:rFonts w:ascii="Verdana Pro Cond" w:hAnsi="Verdana Pro Cond"/>
          <w:b/>
          <w:bCs/>
        </w:rPr>
      </w:pPr>
    </w:p>
    <w:p w14:paraId="0B0D2AFD" w14:textId="4F73C2B5" w:rsidR="0091115C" w:rsidRDefault="0091115C" w:rsidP="0091115C">
      <w:pPr>
        <w:ind w:firstLine="567"/>
        <w:jc w:val="both"/>
        <w:rPr>
          <w:rFonts w:ascii="Verdana Pro Cond" w:hAnsi="Verdana Pro Cond"/>
        </w:rPr>
      </w:pPr>
      <w:r>
        <w:rPr>
          <w:rFonts w:ascii="Verdana Pro Cond" w:hAnsi="Verdana Pro Cond"/>
        </w:rPr>
        <w:t xml:space="preserve">Art.1º. Ficam nomeados os membros para compor a Comissão Organizadora da </w:t>
      </w:r>
      <w:r w:rsidR="00B54744">
        <w:rPr>
          <w:rFonts w:ascii="Verdana Pro Cond" w:hAnsi="Verdana Pro Cond"/>
        </w:rPr>
        <w:t>V</w:t>
      </w:r>
      <w:r>
        <w:rPr>
          <w:rFonts w:ascii="Verdana Pro Cond" w:hAnsi="Verdana Pro Cond"/>
        </w:rPr>
        <w:t xml:space="preserve"> Conferência Municipal de Saúde de </w:t>
      </w:r>
      <w:proofErr w:type="spellStart"/>
      <w:r>
        <w:rPr>
          <w:rFonts w:ascii="Verdana Pro Cond" w:hAnsi="Verdana Pro Cond"/>
        </w:rPr>
        <w:t>Lamim</w:t>
      </w:r>
      <w:proofErr w:type="spellEnd"/>
      <w:r>
        <w:rPr>
          <w:rFonts w:ascii="Verdana Pro Cond" w:hAnsi="Verdana Pro Cond"/>
        </w:rPr>
        <w:t>-MG</w:t>
      </w:r>
      <w:r w:rsidR="00440900">
        <w:rPr>
          <w:rFonts w:ascii="Verdana Pro Cond" w:hAnsi="Verdana Pro Cond"/>
        </w:rPr>
        <w:t xml:space="preserve">, cujo tema será </w:t>
      </w:r>
      <w:r w:rsidR="00440900">
        <w:rPr>
          <w:rFonts w:ascii="Verdana Pro Cond" w:hAnsi="Verdana Pro Cond"/>
          <w:i/>
          <w:iCs/>
        </w:rPr>
        <w:t xml:space="preserve">“Fortalecer o SUS </w:t>
      </w:r>
      <w:r w:rsidR="009C5FEA">
        <w:rPr>
          <w:rFonts w:ascii="Verdana Pro Cond" w:hAnsi="Verdana Pro Cond"/>
          <w:i/>
          <w:iCs/>
        </w:rPr>
        <w:t>é</w:t>
      </w:r>
      <w:r w:rsidR="00440900">
        <w:rPr>
          <w:rFonts w:ascii="Verdana Pro Cond" w:hAnsi="Verdana Pro Cond"/>
          <w:i/>
          <w:iCs/>
        </w:rPr>
        <w:t xml:space="preserve"> Defender à Vida</w:t>
      </w:r>
      <w:r w:rsidR="00F840AD">
        <w:rPr>
          <w:rFonts w:ascii="Verdana Pro Cond" w:hAnsi="Verdana Pro Cond"/>
        </w:rPr>
        <w:t>:</w:t>
      </w:r>
    </w:p>
    <w:p w14:paraId="42A41567" w14:textId="755C290D" w:rsidR="00F840AD" w:rsidRDefault="00F840AD" w:rsidP="00F840AD">
      <w:pPr>
        <w:pStyle w:val="PargrafodaLista"/>
        <w:numPr>
          <w:ilvl w:val="0"/>
          <w:numId w:val="44"/>
        </w:numPr>
        <w:jc w:val="both"/>
        <w:rPr>
          <w:rFonts w:ascii="Verdana Pro Cond" w:hAnsi="Verdana Pro Cond"/>
        </w:rPr>
      </w:pPr>
      <w:r>
        <w:rPr>
          <w:rFonts w:ascii="Verdana Pro Cond" w:hAnsi="Verdana Pro Cond"/>
        </w:rPr>
        <w:t xml:space="preserve">– </w:t>
      </w:r>
      <w:r w:rsidR="00440900">
        <w:rPr>
          <w:rFonts w:ascii="Verdana Pro Cond" w:hAnsi="Verdana Pro Cond"/>
        </w:rPr>
        <w:t xml:space="preserve">Presidente: </w:t>
      </w:r>
      <w:r>
        <w:rPr>
          <w:rFonts w:ascii="Verdana Pro Cond" w:hAnsi="Verdana Pro Cond"/>
        </w:rPr>
        <w:t>Lilian Gonçalves de Jesus e Silva;</w:t>
      </w:r>
    </w:p>
    <w:p w14:paraId="69C0E964" w14:textId="1D04BB57" w:rsidR="00F840AD" w:rsidRDefault="00F840AD" w:rsidP="00F840AD">
      <w:pPr>
        <w:pStyle w:val="PargrafodaLista"/>
        <w:numPr>
          <w:ilvl w:val="0"/>
          <w:numId w:val="44"/>
        </w:numPr>
        <w:jc w:val="both"/>
        <w:rPr>
          <w:rFonts w:ascii="Verdana Pro Cond" w:hAnsi="Verdana Pro Cond"/>
        </w:rPr>
      </w:pPr>
      <w:r>
        <w:rPr>
          <w:rFonts w:ascii="Verdana Pro Cond" w:hAnsi="Verdana Pro Cond"/>
        </w:rPr>
        <w:t>– Vice-Presidente: Nathália Gonçalves de Assis;</w:t>
      </w:r>
    </w:p>
    <w:p w14:paraId="5993C46F" w14:textId="7071353F" w:rsidR="00F840AD" w:rsidRDefault="00F840AD" w:rsidP="00F840AD">
      <w:pPr>
        <w:pStyle w:val="PargrafodaLista"/>
        <w:numPr>
          <w:ilvl w:val="0"/>
          <w:numId w:val="44"/>
        </w:numPr>
        <w:jc w:val="both"/>
        <w:rPr>
          <w:rFonts w:ascii="Verdana Pro Cond" w:hAnsi="Verdana Pro Cond"/>
        </w:rPr>
      </w:pPr>
      <w:r>
        <w:rPr>
          <w:rFonts w:ascii="Verdana Pro Cond" w:hAnsi="Verdana Pro Cond"/>
        </w:rPr>
        <w:t>– Coordenadora Geral: Ingrid Gabriela do Carmo Paula;</w:t>
      </w:r>
    </w:p>
    <w:p w14:paraId="4214AC18" w14:textId="2F7A28B0" w:rsidR="00F840AD" w:rsidRDefault="00F840AD" w:rsidP="00F840AD">
      <w:pPr>
        <w:pStyle w:val="PargrafodaLista"/>
        <w:numPr>
          <w:ilvl w:val="0"/>
          <w:numId w:val="44"/>
        </w:numPr>
        <w:jc w:val="both"/>
        <w:rPr>
          <w:rFonts w:ascii="Verdana Pro Cond" w:hAnsi="Verdana Pro Cond"/>
        </w:rPr>
      </w:pPr>
      <w:r>
        <w:rPr>
          <w:rFonts w:ascii="Verdana Pro Cond" w:hAnsi="Verdana Pro Cond"/>
        </w:rPr>
        <w:t>– Secretária Executiva: Edilaine Aparecida Nogueira Pereira;</w:t>
      </w:r>
    </w:p>
    <w:p w14:paraId="7C77BF4E" w14:textId="430346EC" w:rsidR="00F840AD" w:rsidRDefault="00F840AD" w:rsidP="00F840AD">
      <w:pPr>
        <w:pStyle w:val="PargrafodaLista"/>
        <w:numPr>
          <w:ilvl w:val="0"/>
          <w:numId w:val="44"/>
        </w:numPr>
        <w:jc w:val="both"/>
        <w:rPr>
          <w:rFonts w:ascii="Verdana Pro Cond" w:hAnsi="Verdana Pro Cond"/>
        </w:rPr>
      </w:pPr>
      <w:r>
        <w:rPr>
          <w:rFonts w:ascii="Verdana Pro Cond" w:hAnsi="Verdana Pro Cond"/>
        </w:rPr>
        <w:t>– Tesoureiro: Aline Silva de Arruda e Kelly Márcia dos Santos Souza;</w:t>
      </w:r>
    </w:p>
    <w:p w14:paraId="6FC4A845" w14:textId="47FA0F46" w:rsidR="00F840AD" w:rsidRDefault="00F840AD" w:rsidP="00F840AD">
      <w:pPr>
        <w:pStyle w:val="PargrafodaLista"/>
        <w:numPr>
          <w:ilvl w:val="0"/>
          <w:numId w:val="44"/>
        </w:numPr>
        <w:jc w:val="both"/>
        <w:rPr>
          <w:rFonts w:ascii="Verdana Pro Cond" w:hAnsi="Verdana Pro Cond"/>
        </w:rPr>
      </w:pPr>
      <w:r>
        <w:rPr>
          <w:rFonts w:ascii="Verdana Pro Cond" w:hAnsi="Verdana Pro Cond"/>
        </w:rPr>
        <w:t>– Secretário de Credenciamento: Diego José da Costa, Natália das Graças Miranda e Valéria Aparecida Pereira;</w:t>
      </w:r>
    </w:p>
    <w:p w14:paraId="5F28D07C" w14:textId="04753006" w:rsidR="00F840AD" w:rsidRDefault="00F840AD" w:rsidP="00F840AD">
      <w:pPr>
        <w:pStyle w:val="PargrafodaLista"/>
        <w:numPr>
          <w:ilvl w:val="0"/>
          <w:numId w:val="44"/>
        </w:numPr>
        <w:jc w:val="both"/>
        <w:rPr>
          <w:rFonts w:ascii="Verdana Pro Cond" w:hAnsi="Verdana Pro Cond"/>
        </w:rPr>
      </w:pPr>
      <w:r>
        <w:rPr>
          <w:rFonts w:ascii="Verdana Pro Cond" w:hAnsi="Verdana Pro Cond"/>
        </w:rPr>
        <w:t xml:space="preserve">– Divulgação e Comunicação: </w:t>
      </w:r>
      <w:proofErr w:type="spellStart"/>
      <w:r>
        <w:rPr>
          <w:rFonts w:ascii="Verdana Pro Cond" w:hAnsi="Verdana Pro Cond"/>
        </w:rPr>
        <w:t>Cleison</w:t>
      </w:r>
      <w:proofErr w:type="spellEnd"/>
      <w:r>
        <w:rPr>
          <w:rFonts w:ascii="Verdana Pro Cond" w:hAnsi="Verdana Pro Cond"/>
        </w:rPr>
        <w:t xml:space="preserve"> Alves Fernandes, Renata das Graças Pereira Gomes e Hélio </w:t>
      </w:r>
      <w:proofErr w:type="spellStart"/>
      <w:r>
        <w:rPr>
          <w:rFonts w:ascii="Verdana Pro Cond" w:hAnsi="Verdana Pro Cond"/>
        </w:rPr>
        <w:t>Welligton</w:t>
      </w:r>
      <w:proofErr w:type="spellEnd"/>
      <w:r>
        <w:rPr>
          <w:rFonts w:ascii="Verdana Pro Cond" w:hAnsi="Verdana Pro Cond"/>
        </w:rPr>
        <w:t xml:space="preserve"> </w:t>
      </w:r>
      <w:proofErr w:type="spellStart"/>
      <w:r>
        <w:rPr>
          <w:rFonts w:ascii="Verdana Pro Cond" w:hAnsi="Verdana Pro Cond"/>
        </w:rPr>
        <w:t>Ortolan</w:t>
      </w:r>
      <w:proofErr w:type="spellEnd"/>
      <w:r>
        <w:rPr>
          <w:rFonts w:ascii="Verdana Pro Cond" w:hAnsi="Verdana Pro Cond"/>
        </w:rPr>
        <w:t xml:space="preserve"> Miranda;</w:t>
      </w:r>
    </w:p>
    <w:p w14:paraId="1EBFFF05" w14:textId="3BE16922" w:rsidR="00F840AD" w:rsidRPr="00F840AD" w:rsidRDefault="00F840AD" w:rsidP="00F840AD">
      <w:pPr>
        <w:pStyle w:val="PargrafodaLista"/>
        <w:numPr>
          <w:ilvl w:val="0"/>
          <w:numId w:val="44"/>
        </w:numPr>
        <w:jc w:val="both"/>
        <w:rPr>
          <w:rFonts w:ascii="Verdana Pro Cond" w:hAnsi="Verdana Pro Cond"/>
        </w:rPr>
      </w:pPr>
      <w:r>
        <w:rPr>
          <w:rFonts w:ascii="Verdana Pro Cond" w:hAnsi="Verdana Pro Cond"/>
        </w:rPr>
        <w:t>– Relator Geral e Adjunto: Luciana Aparecida Moreira e Clarice Mariano Xavier</w:t>
      </w:r>
    </w:p>
    <w:p w14:paraId="3D97D18C" w14:textId="5E183E39" w:rsidR="0091115C" w:rsidRDefault="00440900" w:rsidP="006D70A9">
      <w:pPr>
        <w:ind w:firstLine="567"/>
        <w:rPr>
          <w:rFonts w:ascii="Verdana Pro Cond" w:hAnsi="Verdana Pro Cond"/>
        </w:rPr>
      </w:pPr>
      <w:r>
        <w:rPr>
          <w:rFonts w:ascii="Verdana Pro Cond" w:hAnsi="Verdana Pro Cond"/>
        </w:rPr>
        <w:t xml:space="preserve">Art.2º. </w:t>
      </w:r>
      <w:r w:rsidR="00B54744">
        <w:rPr>
          <w:rFonts w:ascii="Verdana Pro Cond" w:hAnsi="Verdana Pro Cond"/>
        </w:rPr>
        <w:t>Esta Portaria entra em vigor na data de sua publicação.</w:t>
      </w:r>
    </w:p>
    <w:p w14:paraId="631804B2" w14:textId="077A44DF" w:rsidR="00B54744" w:rsidRDefault="00B54744" w:rsidP="00440900">
      <w:pPr>
        <w:ind w:firstLine="709"/>
        <w:rPr>
          <w:rFonts w:ascii="Verdana Pro Cond" w:hAnsi="Verdana Pro Cond"/>
        </w:rPr>
      </w:pPr>
      <w:proofErr w:type="spellStart"/>
      <w:r>
        <w:rPr>
          <w:rFonts w:ascii="Verdana Pro Cond" w:hAnsi="Verdana Pro Cond"/>
        </w:rPr>
        <w:t>Lamim</w:t>
      </w:r>
      <w:proofErr w:type="spellEnd"/>
      <w:r>
        <w:rPr>
          <w:rFonts w:ascii="Verdana Pro Cond" w:hAnsi="Verdana Pro Cond"/>
        </w:rPr>
        <w:t>-MG, 18 de novembro de 2021.</w:t>
      </w:r>
    </w:p>
    <w:p w14:paraId="35F73021" w14:textId="77777777" w:rsidR="0085682F" w:rsidRDefault="0085682F" w:rsidP="00440900">
      <w:pPr>
        <w:ind w:firstLine="709"/>
        <w:rPr>
          <w:rFonts w:ascii="Verdana Pro Cond" w:hAnsi="Verdana Pro Cond"/>
        </w:rPr>
      </w:pPr>
    </w:p>
    <w:p w14:paraId="66FE2F17" w14:textId="77777777" w:rsidR="0085682F" w:rsidRDefault="0085682F" w:rsidP="00440900">
      <w:pPr>
        <w:ind w:firstLine="709"/>
        <w:rPr>
          <w:rFonts w:ascii="Verdana Pro Cond" w:hAnsi="Verdana Pro Cond"/>
        </w:rPr>
      </w:pPr>
      <w:bookmarkStart w:id="0" w:name="_GoBack"/>
      <w:bookmarkEnd w:id="0"/>
    </w:p>
    <w:p w14:paraId="78B0E524" w14:textId="77777777" w:rsidR="006D70A9" w:rsidRDefault="006D70A9" w:rsidP="0085682F">
      <w:pPr>
        <w:ind w:firstLine="709"/>
        <w:jc w:val="center"/>
        <w:rPr>
          <w:rFonts w:ascii="Verdana Pro Cond" w:hAnsi="Verdana Pro Cond"/>
        </w:rPr>
      </w:pPr>
    </w:p>
    <w:p w14:paraId="5754752D" w14:textId="33EE57B3" w:rsidR="00B54744" w:rsidRDefault="00B54744" w:rsidP="0085682F">
      <w:pPr>
        <w:ind w:firstLine="709"/>
        <w:jc w:val="center"/>
        <w:rPr>
          <w:rFonts w:ascii="Verdana Pro Cond" w:hAnsi="Verdana Pro Cond"/>
          <w:b/>
          <w:bCs/>
        </w:rPr>
      </w:pPr>
      <w:r>
        <w:rPr>
          <w:rFonts w:ascii="Verdana Pro Cond" w:hAnsi="Verdana Pro Cond"/>
          <w:b/>
          <w:bCs/>
        </w:rPr>
        <w:t>Nathália Gonçalves de Assis</w:t>
      </w:r>
    </w:p>
    <w:p w14:paraId="59A73F9F" w14:textId="3CEA66E5" w:rsidR="00B54744" w:rsidRPr="006D70A9" w:rsidRDefault="006D70A9" w:rsidP="0085682F">
      <w:pPr>
        <w:ind w:firstLine="709"/>
        <w:jc w:val="center"/>
        <w:rPr>
          <w:rFonts w:ascii="Verdana Pro Cond" w:hAnsi="Verdana Pro Cond"/>
          <w:i/>
          <w:iCs/>
        </w:rPr>
      </w:pPr>
      <w:r>
        <w:rPr>
          <w:rFonts w:ascii="Verdana Pro Cond" w:hAnsi="Verdana Pro Cond"/>
          <w:i/>
          <w:iCs/>
        </w:rPr>
        <w:t>Secretária Municipal de Saúde</w:t>
      </w:r>
    </w:p>
    <w:p w14:paraId="5BD1688D" w14:textId="0BA4DD37" w:rsidR="0091115C" w:rsidRDefault="0091115C" w:rsidP="0091115C">
      <w:pPr>
        <w:jc w:val="center"/>
        <w:rPr>
          <w:rFonts w:ascii="Verdana Pro Cond" w:hAnsi="Verdana Pro Cond"/>
          <w:b/>
          <w:bCs/>
        </w:rPr>
      </w:pPr>
    </w:p>
    <w:p w14:paraId="4EC74159" w14:textId="77777777" w:rsidR="0091115C" w:rsidRDefault="0091115C" w:rsidP="0091115C">
      <w:pPr>
        <w:jc w:val="center"/>
        <w:rPr>
          <w:rFonts w:ascii="Verdana Pro Cond" w:hAnsi="Verdana Pro Cond"/>
          <w:b/>
          <w:bCs/>
        </w:rPr>
      </w:pPr>
    </w:p>
    <w:sectPr w:rsidR="0091115C" w:rsidSect="00C51B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7FB0C" w14:textId="77777777" w:rsidR="004A1D00" w:rsidRDefault="004A1D00" w:rsidP="00B377AB">
      <w:pPr>
        <w:spacing w:after="0" w:line="240" w:lineRule="auto"/>
      </w:pPr>
      <w:r>
        <w:separator/>
      </w:r>
    </w:p>
  </w:endnote>
  <w:endnote w:type="continuationSeparator" w:id="0">
    <w:p w14:paraId="39F6367F" w14:textId="77777777" w:rsidR="004A1D00" w:rsidRDefault="004A1D00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Cond">
    <w:altName w:val="Arial"/>
    <w:charset w:val="00"/>
    <w:family w:val="swiss"/>
    <w:pitch w:val="variable"/>
    <w:sig w:usb0="00000001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6330" w14:textId="77777777" w:rsidR="00380648" w:rsidRPr="00380648" w:rsidRDefault="00380648" w:rsidP="00380648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Praça Divino Espírito Santo, 06, Centro, CEP: 36.455-000 – </w:t>
    </w:r>
    <w:proofErr w:type="spellStart"/>
    <w:r>
      <w:rPr>
        <w:rFonts w:ascii="Arial" w:hAnsi="Arial" w:cs="Arial"/>
      </w:rPr>
      <w:t>Lamim</w:t>
    </w:r>
    <w:proofErr w:type="spellEnd"/>
    <w:r>
      <w:rPr>
        <w:rFonts w:ascii="Arial" w:hAnsi="Arial" w:cs="Arial"/>
      </w:rPr>
      <w:t xml:space="preserve"> - 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A477F" w14:textId="77777777" w:rsidR="004A1D00" w:rsidRDefault="004A1D00" w:rsidP="00B377AB">
      <w:pPr>
        <w:spacing w:after="0" w:line="240" w:lineRule="auto"/>
      </w:pPr>
      <w:r>
        <w:separator/>
      </w:r>
    </w:p>
  </w:footnote>
  <w:footnote w:type="continuationSeparator" w:id="0">
    <w:p w14:paraId="2A928F9E" w14:textId="77777777" w:rsidR="004A1D00" w:rsidRDefault="004A1D00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40F96" w14:textId="77777777" w:rsidR="00944AC4" w:rsidRPr="00380648" w:rsidRDefault="00944AC4" w:rsidP="00944AC4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 w:rsidRPr="003C2DC7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290FAD3" wp14:editId="3EF354AF">
          <wp:simplePos x="0" y="0"/>
          <wp:positionH relativeFrom="column">
            <wp:posOffset>53340</wp:posOffset>
          </wp:positionH>
          <wp:positionV relativeFrom="paragraph">
            <wp:posOffset>953</wp:posOffset>
          </wp:positionV>
          <wp:extent cx="486979" cy="556592"/>
          <wp:effectExtent l="0" t="0" r="0" b="0"/>
          <wp:wrapSquare wrapText="bothSides"/>
          <wp:docPr id="1" name="Imagem 1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648">
      <w:rPr>
        <w:rFonts w:ascii="Arial" w:hAnsi="Arial" w:cs="Arial"/>
        <w:b/>
        <w:bCs/>
        <w:sz w:val="28"/>
        <w:szCs w:val="28"/>
      </w:rPr>
      <w:t>MUNICÍPIO DE LAMIM</w:t>
    </w:r>
  </w:p>
  <w:p w14:paraId="7616CCA6" w14:textId="77777777" w:rsidR="00944AC4" w:rsidRPr="00380648" w:rsidRDefault="00944AC4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ESTADO DE MINAS GERAIS</w:t>
    </w:r>
  </w:p>
  <w:p w14:paraId="63B5F05E" w14:textId="77777777" w:rsidR="00380648" w:rsidRPr="00380648" w:rsidRDefault="00380648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CNPJ nº. 24.179.426/0001-12</w:t>
    </w:r>
  </w:p>
  <w:p w14:paraId="55D32DEC" w14:textId="77777777" w:rsidR="00B5531B" w:rsidRPr="00944AC4" w:rsidRDefault="00B5531B" w:rsidP="00944A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A696E"/>
    <w:multiLevelType w:val="hybridMultilevel"/>
    <w:tmpl w:val="0D942CD0"/>
    <w:lvl w:ilvl="0" w:tplc="E8801E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AE6BFF"/>
    <w:multiLevelType w:val="hybridMultilevel"/>
    <w:tmpl w:val="CB6A6016"/>
    <w:lvl w:ilvl="0" w:tplc="51C69C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E976D6"/>
    <w:multiLevelType w:val="hybridMultilevel"/>
    <w:tmpl w:val="75C215F0"/>
    <w:lvl w:ilvl="0" w:tplc="EC700BD4">
      <w:start w:val="1"/>
      <w:numFmt w:val="upperRoman"/>
      <w:lvlText w:val="%1"/>
      <w:lvlJc w:val="left"/>
      <w:pPr>
        <w:ind w:left="100" w:hanging="26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768D8E8">
      <w:numFmt w:val="bullet"/>
      <w:lvlText w:val="•"/>
      <w:lvlJc w:val="left"/>
      <w:pPr>
        <w:ind w:left="1016" w:hanging="268"/>
      </w:pPr>
      <w:rPr>
        <w:lang w:val="pt-PT" w:eastAsia="en-US" w:bidi="ar-SA"/>
      </w:rPr>
    </w:lvl>
    <w:lvl w:ilvl="2" w:tplc="C0F27B2C">
      <w:numFmt w:val="bullet"/>
      <w:lvlText w:val="•"/>
      <w:lvlJc w:val="left"/>
      <w:pPr>
        <w:ind w:left="1933" w:hanging="268"/>
      </w:pPr>
      <w:rPr>
        <w:lang w:val="pt-PT" w:eastAsia="en-US" w:bidi="ar-SA"/>
      </w:rPr>
    </w:lvl>
    <w:lvl w:ilvl="3" w:tplc="A664EA80">
      <w:numFmt w:val="bullet"/>
      <w:lvlText w:val="•"/>
      <w:lvlJc w:val="left"/>
      <w:pPr>
        <w:ind w:left="2850" w:hanging="268"/>
      </w:pPr>
      <w:rPr>
        <w:lang w:val="pt-PT" w:eastAsia="en-US" w:bidi="ar-SA"/>
      </w:rPr>
    </w:lvl>
    <w:lvl w:ilvl="4" w:tplc="B46C2B0E">
      <w:numFmt w:val="bullet"/>
      <w:lvlText w:val="•"/>
      <w:lvlJc w:val="left"/>
      <w:pPr>
        <w:ind w:left="3767" w:hanging="268"/>
      </w:pPr>
      <w:rPr>
        <w:lang w:val="pt-PT" w:eastAsia="en-US" w:bidi="ar-SA"/>
      </w:rPr>
    </w:lvl>
    <w:lvl w:ilvl="5" w:tplc="2012C180">
      <w:numFmt w:val="bullet"/>
      <w:lvlText w:val="•"/>
      <w:lvlJc w:val="left"/>
      <w:pPr>
        <w:ind w:left="4684" w:hanging="268"/>
      </w:pPr>
      <w:rPr>
        <w:lang w:val="pt-PT" w:eastAsia="en-US" w:bidi="ar-SA"/>
      </w:rPr>
    </w:lvl>
    <w:lvl w:ilvl="6" w:tplc="F308FE0A">
      <w:numFmt w:val="bullet"/>
      <w:lvlText w:val="•"/>
      <w:lvlJc w:val="left"/>
      <w:pPr>
        <w:ind w:left="5600" w:hanging="268"/>
      </w:pPr>
      <w:rPr>
        <w:lang w:val="pt-PT" w:eastAsia="en-US" w:bidi="ar-SA"/>
      </w:rPr>
    </w:lvl>
    <w:lvl w:ilvl="7" w:tplc="6F4C4E50">
      <w:numFmt w:val="bullet"/>
      <w:lvlText w:val="•"/>
      <w:lvlJc w:val="left"/>
      <w:pPr>
        <w:ind w:left="6517" w:hanging="268"/>
      </w:pPr>
      <w:rPr>
        <w:lang w:val="pt-PT" w:eastAsia="en-US" w:bidi="ar-SA"/>
      </w:rPr>
    </w:lvl>
    <w:lvl w:ilvl="8" w:tplc="AF1EB35C">
      <w:numFmt w:val="bullet"/>
      <w:lvlText w:val="•"/>
      <w:lvlJc w:val="left"/>
      <w:pPr>
        <w:ind w:left="7434" w:hanging="268"/>
      </w:pPr>
      <w:rPr>
        <w:lang w:val="pt-PT" w:eastAsia="en-US" w:bidi="ar-SA"/>
      </w:rPr>
    </w:lvl>
  </w:abstractNum>
  <w:abstractNum w:abstractNumId="4">
    <w:nsid w:val="095F37CA"/>
    <w:multiLevelType w:val="hybridMultilevel"/>
    <w:tmpl w:val="49D048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304E"/>
    <w:multiLevelType w:val="hybridMultilevel"/>
    <w:tmpl w:val="AB2C696E"/>
    <w:lvl w:ilvl="0" w:tplc="F8D00C5A">
      <w:start w:val="1"/>
      <w:numFmt w:val="upperRoman"/>
      <w:lvlText w:val="%1"/>
      <w:lvlJc w:val="left"/>
      <w:pPr>
        <w:ind w:left="1701" w:hanging="18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FC27644">
      <w:numFmt w:val="bullet"/>
      <w:lvlText w:val="•"/>
      <w:lvlJc w:val="left"/>
      <w:pPr>
        <w:ind w:left="2456" w:hanging="184"/>
      </w:pPr>
      <w:rPr>
        <w:lang w:val="pt-PT" w:eastAsia="en-US" w:bidi="ar-SA"/>
      </w:rPr>
    </w:lvl>
    <w:lvl w:ilvl="2" w:tplc="ADE6020C">
      <w:numFmt w:val="bullet"/>
      <w:lvlText w:val="•"/>
      <w:lvlJc w:val="left"/>
      <w:pPr>
        <w:ind w:left="3213" w:hanging="184"/>
      </w:pPr>
      <w:rPr>
        <w:lang w:val="pt-PT" w:eastAsia="en-US" w:bidi="ar-SA"/>
      </w:rPr>
    </w:lvl>
    <w:lvl w:ilvl="3" w:tplc="F5D80E8C">
      <w:numFmt w:val="bullet"/>
      <w:lvlText w:val="•"/>
      <w:lvlJc w:val="left"/>
      <w:pPr>
        <w:ind w:left="3970" w:hanging="184"/>
      </w:pPr>
      <w:rPr>
        <w:lang w:val="pt-PT" w:eastAsia="en-US" w:bidi="ar-SA"/>
      </w:rPr>
    </w:lvl>
    <w:lvl w:ilvl="4" w:tplc="56C06AF8">
      <w:numFmt w:val="bullet"/>
      <w:lvlText w:val="•"/>
      <w:lvlJc w:val="left"/>
      <w:pPr>
        <w:ind w:left="4727" w:hanging="184"/>
      </w:pPr>
      <w:rPr>
        <w:lang w:val="pt-PT" w:eastAsia="en-US" w:bidi="ar-SA"/>
      </w:rPr>
    </w:lvl>
    <w:lvl w:ilvl="5" w:tplc="0A3269DC">
      <w:numFmt w:val="bullet"/>
      <w:lvlText w:val="•"/>
      <w:lvlJc w:val="left"/>
      <w:pPr>
        <w:ind w:left="5484" w:hanging="184"/>
      </w:pPr>
      <w:rPr>
        <w:lang w:val="pt-PT" w:eastAsia="en-US" w:bidi="ar-SA"/>
      </w:rPr>
    </w:lvl>
    <w:lvl w:ilvl="6" w:tplc="A59034FE">
      <w:numFmt w:val="bullet"/>
      <w:lvlText w:val="•"/>
      <w:lvlJc w:val="left"/>
      <w:pPr>
        <w:ind w:left="6240" w:hanging="184"/>
      </w:pPr>
      <w:rPr>
        <w:lang w:val="pt-PT" w:eastAsia="en-US" w:bidi="ar-SA"/>
      </w:rPr>
    </w:lvl>
    <w:lvl w:ilvl="7" w:tplc="4FC2583A">
      <w:numFmt w:val="bullet"/>
      <w:lvlText w:val="•"/>
      <w:lvlJc w:val="left"/>
      <w:pPr>
        <w:ind w:left="6997" w:hanging="184"/>
      </w:pPr>
      <w:rPr>
        <w:lang w:val="pt-PT" w:eastAsia="en-US" w:bidi="ar-SA"/>
      </w:rPr>
    </w:lvl>
    <w:lvl w:ilvl="8" w:tplc="36B428CE">
      <w:numFmt w:val="bullet"/>
      <w:lvlText w:val="•"/>
      <w:lvlJc w:val="left"/>
      <w:pPr>
        <w:ind w:left="7754" w:hanging="184"/>
      </w:pPr>
      <w:rPr>
        <w:lang w:val="pt-PT" w:eastAsia="en-US" w:bidi="ar-SA"/>
      </w:rPr>
    </w:lvl>
  </w:abstractNum>
  <w:abstractNum w:abstractNumId="6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ED30AA"/>
    <w:multiLevelType w:val="hybridMultilevel"/>
    <w:tmpl w:val="6388E742"/>
    <w:lvl w:ilvl="0" w:tplc="4F5AB34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84EA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B20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ED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8C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E1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EE6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C3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E4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56083"/>
    <w:multiLevelType w:val="multilevel"/>
    <w:tmpl w:val="A3128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27AE039A"/>
    <w:multiLevelType w:val="hybridMultilevel"/>
    <w:tmpl w:val="18105D78"/>
    <w:lvl w:ilvl="0" w:tplc="C15695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157AC5"/>
    <w:multiLevelType w:val="multilevel"/>
    <w:tmpl w:val="3090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34089"/>
    <w:multiLevelType w:val="hybridMultilevel"/>
    <w:tmpl w:val="C0A0458E"/>
    <w:lvl w:ilvl="0" w:tplc="C8F261D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D1CA1"/>
    <w:multiLevelType w:val="hybridMultilevel"/>
    <w:tmpl w:val="FBAEE67A"/>
    <w:lvl w:ilvl="0" w:tplc="DBEEB5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B97701"/>
    <w:multiLevelType w:val="hybridMultilevel"/>
    <w:tmpl w:val="4EF0D64A"/>
    <w:lvl w:ilvl="0" w:tplc="250470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02259C"/>
    <w:multiLevelType w:val="multilevel"/>
    <w:tmpl w:val="3356B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217240C"/>
    <w:multiLevelType w:val="hybridMultilevel"/>
    <w:tmpl w:val="4DF2AEDE"/>
    <w:lvl w:ilvl="0" w:tplc="0E16C15E">
      <w:start w:val="5"/>
      <w:numFmt w:val="upperRoman"/>
      <w:lvlText w:val="%1"/>
      <w:lvlJc w:val="left"/>
      <w:pPr>
        <w:ind w:left="100" w:hanging="4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6B4A014">
      <w:numFmt w:val="bullet"/>
      <w:lvlText w:val="•"/>
      <w:lvlJc w:val="left"/>
      <w:pPr>
        <w:ind w:left="1016" w:hanging="412"/>
      </w:pPr>
      <w:rPr>
        <w:lang w:val="pt-PT" w:eastAsia="en-US" w:bidi="ar-SA"/>
      </w:rPr>
    </w:lvl>
    <w:lvl w:ilvl="2" w:tplc="A7643430">
      <w:numFmt w:val="bullet"/>
      <w:lvlText w:val="•"/>
      <w:lvlJc w:val="left"/>
      <w:pPr>
        <w:ind w:left="1933" w:hanging="412"/>
      </w:pPr>
      <w:rPr>
        <w:lang w:val="pt-PT" w:eastAsia="en-US" w:bidi="ar-SA"/>
      </w:rPr>
    </w:lvl>
    <w:lvl w:ilvl="3" w:tplc="935EFBAA">
      <w:numFmt w:val="bullet"/>
      <w:lvlText w:val="•"/>
      <w:lvlJc w:val="left"/>
      <w:pPr>
        <w:ind w:left="2850" w:hanging="412"/>
      </w:pPr>
      <w:rPr>
        <w:lang w:val="pt-PT" w:eastAsia="en-US" w:bidi="ar-SA"/>
      </w:rPr>
    </w:lvl>
    <w:lvl w:ilvl="4" w:tplc="4CC80568">
      <w:numFmt w:val="bullet"/>
      <w:lvlText w:val="•"/>
      <w:lvlJc w:val="left"/>
      <w:pPr>
        <w:ind w:left="3767" w:hanging="412"/>
      </w:pPr>
      <w:rPr>
        <w:lang w:val="pt-PT" w:eastAsia="en-US" w:bidi="ar-SA"/>
      </w:rPr>
    </w:lvl>
    <w:lvl w:ilvl="5" w:tplc="C648454E">
      <w:numFmt w:val="bullet"/>
      <w:lvlText w:val="•"/>
      <w:lvlJc w:val="left"/>
      <w:pPr>
        <w:ind w:left="4684" w:hanging="412"/>
      </w:pPr>
      <w:rPr>
        <w:lang w:val="pt-PT" w:eastAsia="en-US" w:bidi="ar-SA"/>
      </w:rPr>
    </w:lvl>
    <w:lvl w:ilvl="6" w:tplc="2F7AC374">
      <w:numFmt w:val="bullet"/>
      <w:lvlText w:val="•"/>
      <w:lvlJc w:val="left"/>
      <w:pPr>
        <w:ind w:left="5600" w:hanging="412"/>
      </w:pPr>
      <w:rPr>
        <w:lang w:val="pt-PT" w:eastAsia="en-US" w:bidi="ar-SA"/>
      </w:rPr>
    </w:lvl>
    <w:lvl w:ilvl="7" w:tplc="DC66B880">
      <w:numFmt w:val="bullet"/>
      <w:lvlText w:val="•"/>
      <w:lvlJc w:val="left"/>
      <w:pPr>
        <w:ind w:left="6517" w:hanging="412"/>
      </w:pPr>
      <w:rPr>
        <w:lang w:val="pt-PT" w:eastAsia="en-US" w:bidi="ar-SA"/>
      </w:rPr>
    </w:lvl>
    <w:lvl w:ilvl="8" w:tplc="B0ECF83E">
      <w:numFmt w:val="bullet"/>
      <w:lvlText w:val="•"/>
      <w:lvlJc w:val="left"/>
      <w:pPr>
        <w:ind w:left="7434" w:hanging="412"/>
      </w:pPr>
      <w:rPr>
        <w:lang w:val="pt-PT" w:eastAsia="en-US" w:bidi="ar-SA"/>
      </w:rPr>
    </w:lvl>
  </w:abstractNum>
  <w:abstractNum w:abstractNumId="17">
    <w:nsid w:val="43EC7F38"/>
    <w:multiLevelType w:val="multilevel"/>
    <w:tmpl w:val="A3F8E0E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487D189B"/>
    <w:multiLevelType w:val="multilevel"/>
    <w:tmpl w:val="2B9C8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4D7B2EDA"/>
    <w:multiLevelType w:val="multilevel"/>
    <w:tmpl w:val="4AD2D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570D5D07"/>
    <w:multiLevelType w:val="hybridMultilevel"/>
    <w:tmpl w:val="7B54CDE6"/>
    <w:lvl w:ilvl="0" w:tplc="06B226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49038A"/>
    <w:multiLevelType w:val="hybridMultilevel"/>
    <w:tmpl w:val="329CE6C0"/>
    <w:lvl w:ilvl="0" w:tplc="ACB05F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06E2D30"/>
    <w:multiLevelType w:val="hybridMultilevel"/>
    <w:tmpl w:val="65D0674C"/>
    <w:lvl w:ilvl="0" w:tplc="898423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9435B8"/>
    <w:multiLevelType w:val="multilevel"/>
    <w:tmpl w:val="37E4B866"/>
    <w:lvl w:ilvl="0">
      <w:start w:val="1"/>
      <w:numFmt w:val="bullet"/>
      <w:lvlText w:val="▪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69C4A09"/>
    <w:multiLevelType w:val="multilevel"/>
    <w:tmpl w:val="DDE41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>
    <w:nsid w:val="6A0C0B9A"/>
    <w:multiLevelType w:val="hybridMultilevel"/>
    <w:tmpl w:val="4C4C86B6"/>
    <w:lvl w:ilvl="0" w:tplc="557860FA">
      <w:start w:val="1"/>
      <w:numFmt w:val="upperRoman"/>
      <w:lvlText w:val="%1"/>
      <w:lvlJc w:val="left"/>
      <w:pPr>
        <w:ind w:left="100" w:hanging="188"/>
      </w:pPr>
      <w:rPr>
        <w:rFonts w:ascii="Palatino Linotype" w:eastAsia="Times New Roman" w:hAnsi="Palatino Linotype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B96A8E4A">
      <w:numFmt w:val="bullet"/>
      <w:lvlText w:val="•"/>
      <w:lvlJc w:val="left"/>
      <w:pPr>
        <w:ind w:left="1016" w:hanging="188"/>
      </w:pPr>
      <w:rPr>
        <w:lang w:val="pt-PT" w:eastAsia="en-US" w:bidi="ar-SA"/>
      </w:rPr>
    </w:lvl>
    <w:lvl w:ilvl="2" w:tplc="32487246">
      <w:numFmt w:val="bullet"/>
      <w:lvlText w:val="•"/>
      <w:lvlJc w:val="left"/>
      <w:pPr>
        <w:ind w:left="1933" w:hanging="188"/>
      </w:pPr>
      <w:rPr>
        <w:lang w:val="pt-PT" w:eastAsia="en-US" w:bidi="ar-SA"/>
      </w:rPr>
    </w:lvl>
    <w:lvl w:ilvl="3" w:tplc="61D49636">
      <w:numFmt w:val="bullet"/>
      <w:lvlText w:val="•"/>
      <w:lvlJc w:val="left"/>
      <w:pPr>
        <w:ind w:left="2850" w:hanging="188"/>
      </w:pPr>
      <w:rPr>
        <w:lang w:val="pt-PT" w:eastAsia="en-US" w:bidi="ar-SA"/>
      </w:rPr>
    </w:lvl>
    <w:lvl w:ilvl="4" w:tplc="32E84CF6">
      <w:numFmt w:val="bullet"/>
      <w:lvlText w:val="•"/>
      <w:lvlJc w:val="left"/>
      <w:pPr>
        <w:ind w:left="3767" w:hanging="188"/>
      </w:pPr>
      <w:rPr>
        <w:lang w:val="pt-PT" w:eastAsia="en-US" w:bidi="ar-SA"/>
      </w:rPr>
    </w:lvl>
    <w:lvl w:ilvl="5" w:tplc="FC785236">
      <w:numFmt w:val="bullet"/>
      <w:lvlText w:val="•"/>
      <w:lvlJc w:val="left"/>
      <w:pPr>
        <w:ind w:left="4684" w:hanging="188"/>
      </w:pPr>
      <w:rPr>
        <w:lang w:val="pt-PT" w:eastAsia="en-US" w:bidi="ar-SA"/>
      </w:rPr>
    </w:lvl>
    <w:lvl w:ilvl="6" w:tplc="59DA62C6">
      <w:numFmt w:val="bullet"/>
      <w:lvlText w:val="•"/>
      <w:lvlJc w:val="left"/>
      <w:pPr>
        <w:ind w:left="5600" w:hanging="188"/>
      </w:pPr>
      <w:rPr>
        <w:lang w:val="pt-PT" w:eastAsia="en-US" w:bidi="ar-SA"/>
      </w:rPr>
    </w:lvl>
    <w:lvl w:ilvl="7" w:tplc="A7247A18">
      <w:numFmt w:val="bullet"/>
      <w:lvlText w:val="•"/>
      <w:lvlJc w:val="left"/>
      <w:pPr>
        <w:ind w:left="6517" w:hanging="188"/>
      </w:pPr>
      <w:rPr>
        <w:lang w:val="pt-PT" w:eastAsia="en-US" w:bidi="ar-SA"/>
      </w:rPr>
    </w:lvl>
    <w:lvl w:ilvl="8" w:tplc="52E6CDC2">
      <w:numFmt w:val="bullet"/>
      <w:lvlText w:val="•"/>
      <w:lvlJc w:val="left"/>
      <w:pPr>
        <w:ind w:left="7434" w:hanging="188"/>
      </w:pPr>
      <w:rPr>
        <w:lang w:val="pt-PT" w:eastAsia="en-US" w:bidi="ar-SA"/>
      </w:rPr>
    </w:lvl>
  </w:abstractNum>
  <w:abstractNum w:abstractNumId="26">
    <w:nsid w:val="6AFB5C4D"/>
    <w:multiLevelType w:val="multilevel"/>
    <w:tmpl w:val="9F32A8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6B823854"/>
    <w:multiLevelType w:val="hybridMultilevel"/>
    <w:tmpl w:val="3D1824B0"/>
    <w:lvl w:ilvl="0" w:tplc="E6140FC8">
      <w:start w:val="4"/>
      <w:numFmt w:val="upperRoman"/>
      <w:lvlText w:val="%1-"/>
      <w:lvlJc w:val="left"/>
      <w:pPr>
        <w:ind w:left="100" w:hanging="492"/>
      </w:pPr>
      <w:rPr>
        <w:rFonts w:ascii="Times New Roman" w:eastAsia="Times New Roman" w:hAnsi="Times New Roman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E47CEDE6">
      <w:numFmt w:val="bullet"/>
      <w:lvlText w:val="•"/>
      <w:lvlJc w:val="left"/>
      <w:pPr>
        <w:ind w:left="1016" w:hanging="492"/>
      </w:pPr>
      <w:rPr>
        <w:lang w:val="pt-PT" w:eastAsia="en-US" w:bidi="ar-SA"/>
      </w:rPr>
    </w:lvl>
    <w:lvl w:ilvl="2" w:tplc="1C38DBFC">
      <w:numFmt w:val="bullet"/>
      <w:lvlText w:val="•"/>
      <w:lvlJc w:val="left"/>
      <w:pPr>
        <w:ind w:left="1933" w:hanging="492"/>
      </w:pPr>
      <w:rPr>
        <w:lang w:val="pt-PT" w:eastAsia="en-US" w:bidi="ar-SA"/>
      </w:rPr>
    </w:lvl>
    <w:lvl w:ilvl="3" w:tplc="FDDA3640">
      <w:numFmt w:val="bullet"/>
      <w:lvlText w:val="•"/>
      <w:lvlJc w:val="left"/>
      <w:pPr>
        <w:ind w:left="2850" w:hanging="492"/>
      </w:pPr>
      <w:rPr>
        <w:lang w:val="pt-PT" w:eastAsia="en-US" w:bidi="ar-SA"/>
      </w:rPr>
    </w:lvl>
    <w:lvl w:ilvl="4" w:tplc="8C3408C8">
      <w:numFmt w:val="bullet"/>
      <w:lvlText w:val="•"/>
      <w:lvlJc w:val="left"/>
      <w:pPr>
        <w:ind w:left="3767" w:hanging="492"/>
      </w:pPr>
      <w:rPr>
        <w:lang w:val="pt-PT" w:eastAsia="en-US" w:bidi="ar-SA"/>
      </w:rPr>
    </w:lvl>
    <w:lvl w:ilvl="5" w:tplc="55784284">
      <w:numFmt w:val="bullet"/>
      <w:lvlText w:val="•"/>
      <w:lvlJc w:val="left"/>
      <w:pPr>
        <w:ind w:left="4684" w:hanging="492"/>
      </w:pPr>
      <w:rPr>
        <w:lang w:val="pt-PT" w:eastAsia="en-US" w:bidi="ar-SA"/>
      </w:rPr>
    </w:lvl>
    <w:lvl w:ilvl="6" w:tplc="2F7E71B6">
      <w:numFmt w:val="bullet"/>
      <w:lvlText w:val="•"/>
      <w:lvlJc w:val="left"/>
      <w:pPr>
        <w:ind w:left="5600" w:hanging="492"/>
      </w:pPr>
      <w:rPr>
        <w:lang w:val="pt-PT" w:eastAsia="en-US" w:bidi="ar-SA"/>
      </w:rPr>
    </w:lvl>
    <w:lvl w:ilvl="7" w:tplc="CAEC7532">
      <w:numFmt w:val="bullet"/>
      <w:lvlText w:val="•"/>
      <w:lvlJc w:val="left"/>
      <w:pPr>
        <w:ind w:left="6517" w:hanging="492"/>
      </w:pPr>
      <w:rPr>
        <w:lang w:val="pt-PT" w:eastAsia="en-US" w:bidi="ar-SA"/>
      </w:rPr>
    </w:lvl>
    <w:lvl w:ilvl="8" w:tplc="9EEAF4E0">
      <w:numFmt w:val="bullet"/>
      <w:lvlText w:val="•"/>
      <w:lvlJc w:val="left"/>
      <w:pPr>
        <w:ind w:left="7434" w:hanging="492"/>
      </w:pPr>
      <w:rPr>
        <w:lang w:val="pt-PT" w:eastAsia="en-US" w:bidi="ar-SA"/>
      </w:rPr>
    </w:lvl>
  </w:abstractNum>
  <w:abstractNum w:abstractNumId="28">
    <w:nsid w:val="7B264573"/>
    <w:multiLevelType w:val="hybridMultilevel"/>
    <w:tmpl w:val="964ECFC2"/>
    <w:lvl w:ilvl="0" w:tplc="EC3082A6">
      <w:start w:val="1"/>
      <w:numFmt w:val="upperRoman"/>
      <w:lvlText w:val="%1."/>
      <w:lvlJc w:val="left"/>
      <w:pPr>
        <w:ind w:left="14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7FF24BB2"/>
    <w:multiLevelType w:val="multilevel"/>
    <w:tmpl w:val="3D5A021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</w:num>
  <w:num w:numId="10">
    <w:abstractNumId w:val="28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9"/>
  </w:num>
  <w:num w:numId="15">
    <w:abstractNumId w:val="26"/>
  </w:num>
  <w:num w:numId="16">
    <w:abstractNumId w:val="23"/>
  </w:num>
  <w:num w:numId="17">
    <w:abstractNumId w:val="9"/>
  </w:num>
  <w:num w:numId="18">
    <w:abstractNumId w:val="2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lvl w:ilvl="0">
        <w:numFmt w:val="lowerLetter"/>
        <w:lvlText w:val="%1."/>
        <w:lvlJc w:val="left"/>
      </w:lvl>
    </w:lvlOverride>
  </w:num>
  <w:num w:numId="21">
    <w:abstractNumId w:val="8"/>
  </w:num>
  <w:num w:numId="22">
    <w:abstractNumId w:val="8"/>
    <w:lvlOverride w:ilvl="0">
      <w:lvl w:ilvl="0" w:tplc="4F5AB34A">
        <w:numFmt w:val="lowerLetter"/>
        <w:lvlText w:val="%1."/>
        <w:lvlJc w:val="left"/>
      </w:lvl>
    </w:lvlOverride>
  </w:num>
  <w:num w:numId="23">
    <w:abstractNumId w:val="8"/>
    <w:lvlOverride w:ilvl="0">
      <w:lvl w:ilvl="0" w:tplc="4F5AB34A">
        <w:numFmt w:val="lowerLetter"/>
        <w:lvlText w:val="%1."/>
        <w:lvlJc w:val="left"/>
      </w:lvl>
    </w:lvlOverride>
  </w:num>
  <w:num w:numId="24">
    <w:abstractNumId w:val="8"/>
    <w:lvlOverride w:ilvl="0">
      <w:lvl w:ilvl="0" w:tplc="4F5AB34A">
        <w:numFmt w:val="lowerLetter"/>
        <w:lvlText w:val="%1."/>
        <w:lvlJc w:val="left"/>
      </w:lvl>
    </w:lvlOverride>
  </w:num>
  <w:num w:numId="25">
    <w:abstractNumId w:val="8"/>
    <w:lvlOverride w:ilvl="0">
      <w:lvl w:ilvl="0" w:tplc="4F5AB34A">
        <w:numFmt w:val="lowerLetter"/>
        <w:lvlText w:val="%1."/>
        <w:lvlJc w:val="left"/>
      </w:lvl>
    </w:lvlOverride>
  </w:num>
  <w:num w:numId="26">
    <w:abstractNumId w:val="8"/>
    <w:lvlOverride w:ilvl="0">
      <w:lvl w:ilvl="0" w:tplc="4F5AB34A">
        <w:numFmt w:val="lowerLetter"/>
        <w:lvlText w:val="%1."/>
        <w:lvlJc w:val="left"/>
      </w:lvl>
    </w:lvlOverride>
  </w:num>
  <w:num w:numId="27">
    <w:abstractNumId w:val="8"/>
    <w:lvlOverride w:ilvl="0">
      <w:lvl w:ilvl="0" w:tplc="4F5AB34A">
        <w:numFmt w:val="lowerLetter"/>
        <w:lvlText w:val="%1."/>
        <w:lvlJc w:val="left"/>
      </w:lvl>
    </w:lvlOverride>
  </w:num>
  <w:num w:numId="28">
    <w:abstractNumId w:val="8"/>
    <w:lvlOverride w:ilvl="0">
      <w:lvl w:ilvl="0" w:tplc="4F5AB34A">
        <w:numFmt w:val="lowerLetter"/>
        <w:lvlText w:val="%1."/>
        <w:lvlJc w:val="left"/>
      </w:lvl>
    </w:lvlOverride>
  </w:num>
  <w:num w:numId="29">
    <w:abstractNumId w:val="8"/>
    <w:lvlOverride w:ilvl="0">
      <w:lvl w:ilvl="0" w:tplc="4F5AB34A">
        <w:numFmt w:val="lowerLetter"/>
        <w:lvlText w:val="%1."/>
        <w:lvlJc w:val="left"/>
      </w:lvl>
    </w:lvlOverride>
  </w:num>
  <w:num w:numId="30">
    <w:abstractNumId w:val="8"/>
    <w:lvlOverride w:ilvl="0">
      <w:lvl w:ilvl="0" w:tplc="4F5AB34A">
        <w:numFmt w:val="lowerLetter"/>
        <w:lvlText w:val="%1."/>
        <w:lvlJc w:val="left"/>
      </w:lvl>
    </w:lvlOverride>
  </w:num>
  <w:num w:numId="31">
    <w:abstractNumId w:val="8"/>
    <w:lvlOverride w:ilvl="0">
      <w:lvl w:ilvl="0" w:tplc="4F5AB34A">
        <w:numFmt w:val="lowerLetter"/>
        <w:lvlText w:val="%1."/>
        <w:lvlJc w:val="left"/>
      </w:lvl>
    </w:lvlOverride>
  </w:num>
  <w:num w:numId="32">
    <w:abstractNumId w:val="8"/>
    <w:lvlOverride w:ilvl="0">
      <w:lvl w:ilvl="0" w:tplc="4F5AB34A">
        <w:numFmt w:val="lowerLetter"/>
        <w:lvlText w:val="%1."/>
        <w:lvlJc w:val="left"/>
        <w:rPr>
          <w:b/>
          <w:bCs/>
        </w:rPr>
      </w:lvl>
    </w:lvlOverride>
  </w:num>
  <w:num w:numId="33">
    <w:abstractNumId w:val="8"/>
    <w:lvlOverride w:ilvl="0">
      <w:lvl w:ilvl="0" w:tplc="4F5AB34A">
        <w:numFmt w:val="lowerLetter"/>
        <w:lvlText w:val="%1."/>
        <w:lvlJc w:val="left"/>
      </w:lvl>
    </w:lvlOverride>
  </w:num>
  <w:num w:numId="34">
    <w:abstractNumId w:val="8"/>
    <w:lvlOverride w:ilvl="0">
      <w:lvl w:ilvl="0" w:tplc="4F5AB34A">
        <w:numFmt w:val="lowerLetter"/>
        <w:lvlText w:val="%1."/>
        <w:lvlJc w:val="left"/>
      </w:lvl>
    </w:lvlOverride>
  </w:num>
  <w:num w:numId="35">
    <w:abstractNumId w:val="8"/>
    <w:lvlOverride w:ilvl="0">
      <w:lvl w:ilvl="0" w:tplc="4F5AB34A">
        <w:numFmt w:val="lowerLetter"/>
        <w:lvlText w:val="%1."/>
        <w:lvlJc w:val="left"/>
      </w:lvl>
    </w:lvlOverride>
  </w:num>
  <w:num w:numId="36">
    <w:abstractNumId w:val="4"/>
  </w:num>
  <w:num w:numId="37">
    <w:abstractNumId w:val="2"/>
  </w:num>
  <w:num w:numId="38">
    <w:abstractNumId w:val="12"/>
  </w:num>
  <w:num w:numId="39">
    <w:abstractNumId w:val="14"/>
  </w:num>
  <w:num w:numId="40">
    <w:abstractNumId w:val="13"/>
  </w:num>
  <w:num w:numId="41">
    <w:abstractNumId w:val="1"/>
  </w:num>
  <w:num w:numId="42">
    <w:abstractNumId w:val="10"/>
  </w:num>
  <w:num w:numId="43">
    <w:abstractNumId w:val="2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D2"/>
    <w:rsid w:val="000029CD"/>
    <w:rsid w:val="00004C40"/>
    <w:rsid w:val="00006DA2"/>
    <w:rsid w:val="000142CC"/>
    <w:rsid w:val="00022E5B"/>
    <w:rsid w:val="00030127"/>
    <w:rsid w:val="00035FA6"/>
    <w:rsid w:val="00042259"/>
    <w:rsid w:val="00050EB1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1B35"/>
    <w:rsid w:val="000A4A5F"/>
    <w:rsid w:val="000A5085"/>
    <w:rsid w:val="000B1790"/>
    <w:rsid w:val="000B3B36"/>
    <w:rsid w:val="000C00A0"/>
    <w:rsid w:val="000C2FCD"/>
    <w:rsid w:val="000C7C03"/>
    <w:rsid w:val="000D0154"/>
    <w:rsid w:val="000D081C"/>
    <w:rsid w:val="000D4DD2"/>
    <w:rsid w:val="000E290B"/>
    <w:rsid w:val="000F0514"/>
    <w:rsid w:val="00100010"/>
    <w:rsid w:val="001050DD"/>
    <w:rsid w:val="00115741"/>
    <w:rsid w:val="00123100"/>
    <w:rsid w:val="001336FF"/>
    <w:rsid w:val="00144381"/>
    <w:rsid w:val="001473A9"/>
    <w:rsid w:val="00156D02"/>
    <w:rsid w:val="0016548E"/>
    <w:rsid w:val="001676FC"/>
    <w:rsid w:val="00174A1D"/>
    <w:rsid w:val="0017694D"/>
    <w:rsid w:val="001806D7"/>
    <w:rsid w:val="00183150"/>
    <w:rsid w:val="00187C1E"/>
    <w:rsid w:val="001A2860"/>
    <w:rsid w:val="001A40FE"/>
    <w:rsid w:val="001C3C14"/>
    <w:rsid w:val="001C4AC5"/>
    <w:rsid w:val="001C7308"/>
    <w:rsid w:val="001E1203"/>
    <w:rsid w:val="001E71D2"/>
    <w:rsid w:val="001F0CAF"/>
    <w:rsid w:val="001F1E66"/>
    <w:rsid w:val="00201D79"/>
    <w:rsid w:val="00216722"/>
    <w:rsid w:val="002205F9"/>
    <w:rsid w:val="00224CA5"/>
    <w:rsid w:val="00224E96"/>
    <w:rsid w:val="0024134F"/>
    <w:rsid w:val="0024382E"/>
    <w:rsid w:val="0025607E"/>
    <w:rsid w:val="002562A4"/>
    <w:rsid w:val="00256BD1"/>
    <w:rsid w:val="002612AB"/>
    <w:rsid w:val="00270E12"/>
    <w:rsid w:val="00272C52"/>
    <w:rsid w:val="00275EEC"/>
    <w:rsid w:val="00284919"/>
    <w:rsid w:val="00292EEB"/>
    <w:rsid w:val="002A12B5"/>
    <w:rsid w:val="002B6C28"/>
    <w:rsid w:val="002B79D7"/>
    <w:rsid w:val="002C2041"/>
    <w:rsid w:val="002C469D"/>
    <w:rsid w:val="002C7D2C"/>
    <w:rsid w:val="002D605D"/>
    <w:rsid w:val="002E1555"/>
    <w:rsid w:val="002F4859"/>
    <w:rsid w:val="002F502A"/>
    <w:rsid w:val="0030102C"/>
    <w:rsid w:val="00301199"/>
    <w:rsid w:val="003101BA"/>
    <w:rsid w:val="0031071B"/>
    <w:rsid w:val="00313A2D"/>
    <w:rsid w:val="00322977"/>
    <w:rsid w:val="00326C77"/>
    <w:rsid w:val="00327359"/>
    <w:rsid w:val="00336E27"/>
    <w:rsid w:val="00345612"/>
    <w:rsid w:val="00351125"/>
    <w:rsid w:val="00353AF2"/>
    <w:rsid w:val="003566EF"/>
    <w:rsid w:val="00360D43"/>
    <w:rsid w:val="00362E86"/>
    <w:rsid w:val="00364C8C"/>
    <w:rsid w:val="00371419"/>
    <w:rsid w:val="00371A5F"/>
    <w:rsid w:val="0037254A"/>
    <w:rsid w:val="0037415E"/>
    <w:rsid w:val="00380648"/>
    <w:rsid w:val="00384B19"/>
    <w:rsid w:val="003A3F14"/>
    <w:rsid w:val="003B2614"/>
    <w:rsid w:val="003B4C15"/>
    <w:rsid w:val="003C2DC7"/>
    <w:rsid w:val="003C7352"/>
    <w:rsid w:val="003D122D"/>
    <w:rsid w:val="003E0CB3"/>
    <w:rsid w:val="003E3DAF"/>
    <w:rsid w:val="003E7D13"/>
    <w:rsid w:val="00402D62"/>
    <w:rsid w:val="004046E2"/>
    <w:rsid w:val="00406691"/>
    <w:rsid w:val="004105B5"/>
    <w:rsid w:val="004127DB"/>
    <w:rsid w:val="004218D1"/>
    <w:rsid w:val="0042288E"/>
    <w:rsid w:val="00426D6B"/>
    <w:rsid w:val="00427D0E"/>
    <w:rsid w:val="004346A1"/>
    <w:rsid w:val="004346A2"/>
    <w:rsid w:val="00440900"/>
    <w:rsid w:val="004456C6"/>
    <w:rsid w:val="004479E8"/>
    <w:rsid w:val="00457FBD"/>
    <w:rsid w:val="004622C1"/>
    <w:rsid w:val="00471DF5"/>
    <w:rsid w:val="004753BA"/>
    <w:rsid w:val="004772FA"/>
    <w:rsid w:val="0048013E"/>
    <w:rsid w:val="004855AB"/>
    <w:rsid w:val="004A09A3"/>
    <w:rsid w:val="004A1D00"/>
    <w:rsid w:val="004B5200"/>
    <w:rsid w:val="004D2F38"/>
    <w:rsid w:val="004D342C"/>
    <w:rsid w:val="004F1BFE"/>
    <w:rsid w:val="004F1F9E"/>
    <w:rsid w:val="00501F0F"/>
    <w:rsid w:val="005025BA"/>
    <w:rsid w:val="00504D4F"/>
    <w:rsid w:val="00520B07"/>
    <w:rsid w:val="00525809"/>
    <w:rsid w:val="00530D4B"/>
    <w:rsid w:val="00534EC5"/>
    <w:rsid w:val="00536220"/>
    <w:rsid w:val="00536769"/>
    <w:rsid w:val="00541E16"/>
    <w:rsid w:val="005431EE"/>
    <w:rsid w:val="00543D4B"/>
    <w:rsid w:val="00554EB0"/>
    <w:rsid w:val="00564ECC"/>
    <w:rsid w:val="005721A1"/>
    <w:rsid w:val="0057506A"/>
    <w:rsid w:val="00577643"/>
    <w:rsid w:val="0058737E"/>
    <w:rsid w:val="00592E30"/>
    <w:rsid w:val="005963A7"/>
    <w:rsid w:val="005A3B44"/>
    <w:rsid w:val="005A5933"/>
    <w:rsid w:val="005A699F"/>
    <w:rsid w:val="005C07DE"/>
    <w:rsid w:val="005E0886"/>
    <w:rsid w:val="005E2D86"/>
    <w:rsid w:val="005E4600"/>
    <w:rsid w:val="005E4A21"/>
    <w:rsid w:val="005E4AE8"/>
    <w:rsid w:val="005F0F6C"/>
    <w:rsid w:val="005F7DDF"/>
    <w:rsid w:val="00600092"/>
    <w:rsid w:val="00605EB2"/>
    <w:rsid w:val="006075B0"/>
    <w:rsid w:val="00615382"/>
    <w:rsid w:val="00616D9F"/>
    <w:rsid w:val="00620B08"/>
    <w:rsid w:val="006215A6"/>
    <w:rsid w:val="006307BA"/>
    <w:rsid w:val="0063687C"/>
    <w:rsid w:val="006424DE"/>
    <w:rsid w:val="00645DFA"/>
    <w:rsid w:val="006634E1"/>
    <w:rsid w:val="006663E2"/>
    <w:rsid w:val="00666647"/>
    <w:rsid w:val="00673E26"/>
    <w:rsid w:val="006972D2"/>
    <w:rsid w:val="006A401C"/>
    <w:rsid w:val="006A442F"/>
    <w:rsid w:val="006B0BE5"/>
    <w:rsid w:val="006B3FDC"/>
    <w:rsid w:val="006B417C"/>
    <w:rsid w:val="006D70A9"/>
    <w:rsid w:val="006E7380"/>
    <w:rsid w:val="006F04E1"/>
    <w:rsid w:val="007001F9"/>
    <w:rsid w:val="00706E69"/>
    <w:rsid w:val="00720967"/>
    <w:rsid w:val="00720F78"/>
    <w:rsid w:val="00721292"/>
    <w:rsid w:val="007213B2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629E"/>
    <w:rsid w:val="00752AD8"/>
    <w:rsid w:val="0075379C"/>
    <w:rsid w:val="0076082D"/>
    <w:rsid w:val="00760D8C"/>
    <w:rsid w:val="00766C0E"/>
    <w:rsid w:val="00787BCD"/>
    <w:rsid w:val="007919B2"/>
    <w:rsid w:val="00792C6D"/>
    <w:rsid w:val="0079533B"/>
    <w:rsid w:val="007A2455"/>
    <w:rsid w:val="007B0DA9"/>
    <w:rsid w:val="007B40B7"/>
    <w:rsid w:val="007C04CB"/>
    <w:rsid w:val="007C48D1"/>
    <w:rsid w:val="007D6EEE"/>
    <w:rsid w:val="007F5E6A"/>
    <w:rsid w:val="007F7215"/>
    <w:rsid w:val="007F7D22"/>
    <w:rsid w:val="00823A6E"/>
    <w:rsid w:val="00831093"/>
    <w:rsid w:val="00834E04"/>
    <w:rsid w:val="008475B2"/>
    <w:rsid w:val="00847AF8"/>
    <w:rsid w:val="0085622B"/>
    <w:rsid w:val="0085682F"/>
    <w:rsid w:val="00856927"/>
    <w:rsid w:val="00862087"/>
    <w:rsid w:val="008622CF"/>
    <w:rsid w:val="008A0D84"/>
    <w:rsid w:val="008A1408"/>
    <w:rsid w:val="008B3332"/>
    <w:rsid w:val="008B454D"/>
    <w:rsid w:val="008C16EB"/>
    <w:rsid w:val="008C5E32"/>
    <w:rsid w:val="008D0F21"/>
    <w:rsid w:val="008D227E"/>
    <w:rsid w:val="008D3845"/>
    <w:rsid w:val="008D3F78"/>
    <w:rsid w:val="008E0BD0"/>
    <w:rsid w:val="008E63B4"/>
    <w:rsid w:val="008F2517"/>
    <w:rsid w:val="008F6CB2"/>
    <w:rsid w:val="0090169C"/>
    <w:rsid w:val="0090400A"/>
    <w:rsid w:val="0091115C"/>
    <w:rsid w:val="0091157B"/>
    <w:rsid w:val="0091680C"/>
    <w:rsid w:val="0091749D"/>
    <w:rsid w:val="0092252D"/>
    <w:rsid w:val="00934D7E"/>
    <w:rsid w:val="00936F79"/>
    <w:rsid w:val="0094021D"/>
    <w:rsid w:val="00941D31"/>
    <w:rsid w:val="00944AC4"/>
    <w:rsid w:val="00951938"/>
    <w:rsid w:val="00952084"/>
    <w:rsid w:val="00955E30"/>
    <w:rsid w:val="009634DE"/>
    <w:rsid w:val="009649DB"/>
    <w:rsid w:val="00974DCC"/>
    <w:rsid w:val="00982727"/>
    <w:rsid w:val="00990C80"/>
    <w:rsid w:val="00992576"/>
    <w:rsid w:val="009930C2"/>
    <w:rsid w:val="00993CE6"/>
    <w:rsid w:val="009A0F7C"/>
    <w:rsid w:val="009A3245"/>
    <w:rsid w:val="009B1CF5"/>
    <w:rsid w:val="009C2D8C"/>
    <w:rsid w:val="009C5FEA"/>
    <w:rsid w:val="009C748A"/>
    <w:rsid w:val="009C7A7E"/>
    <w:rsid w:val="009D0616"/>
    <w:rsid w:val="009D5B22"/>
    <w:rsid w:val="009D6171"/>
    <w:rsid w:val="009E153F"/>
    <w:rsid w:val="009E6E26"/>
    <w:rsid w:val="009F3099"/>
    <w:rsid w:val="009F5806"/>
    <w:rsid w:val="00A002CA"/>
    <w:rsid w:val="00A06039"/>
    <w:rsid w:val="00A079A8"/>
    <w:rsid w:val="00A110D5"/>
    <w:rsid w:val="00A25F87"/>
    <w:rsid w:val="00A37E79"/>
    <w:rsid w:val="00A40D2C"/>
    <w:rsid w:val="00A4102A"/>
    <w:rsid w:val="00A452AA"/>
    <w:rsid w:val="00A50051"/>
    <w:rsid w:val="00A51021"/>
    <w:rsid w:val="00A5529F"/>
    <w:rsid w:val="00A61984"/>
    <w:rsid w:val="00A71708"/>
    <w:rsid w:val="00A7668A"/>
    <w:rsid w:val="00A8346C"/>
    <w:rsid w:val="00A85738"/>
    <w:rsid w:val="00AA3ECA"/>
    <w:rsid w:val="00AB1FCD"/>
    <w:rsid w:val="00AC27F0"/>
    <w:rsid w:val="00AD0CB1"/>
    <w:rsid w:val="00AD2F65"/>
    <w:rsid w:val="00AD78C1"/>
    <w:rsid w:val="00AE00DB"/>
    <w:rsid w:val="00AE2CBE"/>
    <w:rsid w:val="00AF54B3"/>
    <w:rsid w:val="00B044E8"/>
    <w:rsid w:val="00B048AA"/>
    <w:rsid w:val="00B06EF3"/>
    <w:rsid w:val="00B132C5"/>
    <w:rsid w:val="00B25E99"/>
    <w:rsid w:val="00B32577"/>
    <w:rsid w:val="00B377AB"/>
    <w:rsid w:val="00B41CFE"/>
    <w:rsid w:val="00B430FE"/>
    <w:rsid w:val="00B43215"/>
    <w:rsid w:val="00B434A9"/>
    <w:rsid w:val="00B4524B"/>
    <w:rsid w:val="00B45691"/>
    <w:rsid w:val="00B531C6"/>
    <w:rsid w:val="00B532D6"/>
    <w:rsid w:val="00B53C04"/>
    <w:rsid w:val="00B54744"/>
    <w:rsid w:val="00B5531B"/>
    <w:rsid w:val="00B62DB2"/>
    <w:rsid w:val="00B7567B"/>
    <w:rsid w:val="00B7622C"/>
    <w:rsid w:val="00B87DAA"/>
    <w:rsid w:val="00B924FD"/>
    <w:rsid w:val="00B96E2B"/>
    <w:rsid w:val="00BA0865"/>
    <w:rsid w:val="00BB0B1C"/>
    <w:rsid w:val="00BB0F8C"/>
    <w:rsid w:val="00BB4F7D"/>
    <w:rsid w:val="00BB503F"/>
    <w:rsid w:val="00BC5672"/>
    <w:rsid w:val="00BC6C38"/>
    <w:rsid w:val="00BD2AA8"/>
    <w:rsid w:val="00BE39AB"/>
    <w:rsid w:val="00BE6A71"/>
    <w:rsid w:val="00BF269A"/>
    <w:rsid w:val="00C016F2"/>
    <w:rsid w:val="00C164C4"/>
    <w:rsid w:val="00C21100"/>
    <w:rsid w:val="00C24BB6"/>
    <w:rsid w:val="00C310CE"/>
    <w:rsid w:val="00C358B0"/>
    <w:rsid w:val="00C3698B"/>
    <w:rsid w:val="00C458C8"/>
    <w:rsid w:val="00C45BA0"/>
    <w:rsid w:val="00C50DF6"/>
    <w:rsid w:val="00C51B8D"/>
    <w:rsid w:val="00C673B7"/>
    <w:rsid w:val="00C97E04"/>
    <w:rsid w:val="00CB1C8A"/>
    <w:rsid w:val="00CB4D50"/>
    <w:rsid w:val="00CB5BB3"/>
    <w:rsid w:val="00CC0367"/>
    <w:rsid w:val="00CC05C5"/>
    <w:rsid w:val="00CC1D03"/>
    <w:rsid w:val="00CC54A3"/>
    <w:rsid w:val="00CC5C37"/>
    <w:rsid w:val="00CE7968"/>
    <w:rsid w:val="00CF677B"/>
    <w:rsid w:val="00CF6C6A"/>
    <w:rsid w:val="00D005CF"/>
    <w:rsid w:val="00D1139A"/>
    <w:rsid w:val="00D14CB1"/>
    <w:rsid w:val="00D14E02"/>
    <w:rsid w:val="00D27C0E"/>
    <w:rsid w:val="00D30E44"/>
    <w:rsid w:val="00D40DDA"/>
    <w:rsid w:val="00D41857"/>
    <w:rsid w:val="00D41B8A"/>
    <w:rsid w:val="00D50901"/>
    <w:rsid w:val="00D50D4A"/>
    <w:rsid w:val="00D50F02"/>
    <w:rsid w:val="00D557C1"/>
    <w:rsid w:val="00D57F57"/>
    <w:rsid w:val="00D66F10"/>
    <w:rsid w:val="00D82539"/>
    <w:rsid w:val="00D858D2"/>
    <w:rsid w:val="00DA051C"/>
    <w:rsid w:val="00DA7331"/>
    <w:rsid w:val="00DB3E43"/>
    <w:rsid w:val="00DB60D6"/>
    <w:rsid w:val="00DC7004"/>
    <w:rsid w:val="00DD763D"/>
    <w:rsid w:val="00DD7E93"/>
    <w:rsid w:val="00DE1C0E"/>
    <w:rsid w:val="00DF18F5"/>
    <w:rsid w:val="00DF4FAB"/>
    <w:rsid w:val="00DF5F12"/>
    <w:rsid w:val="00E00F8D"/>
    <w:rsid w:val="00E062D4"/>
    <w:rsid w:val="00E132AD"/>
    <w:rsid w:val="00E1470F"/>
    <w:rsid w:val="00E15F44"/>
    <w:rsid w:val="00E21542"/>
    <w:rsid w:val="00E23602"/>
    <w:rsid w:val="00E277F9"/>
    <w:rsid w:val="00E31370"/>
    <w:rsid w:val="00E368DF"/>
    <w:rsid w:val="00E44341"/>
    <w:rsid w:val="00E44A0B"/>
    <w:rsid w:val="00E501D6"/>
    <w:rsid w:val="00E578A4"/>
    <w:rsid w:val="00E63F04"/>
    <w:rsid w:val="00E76F70"/>
    <w:rsid w:val="00E81D15"/>
    <w:rsid w:val="00E823D1"/>
    <w:rsid w:val="00E84247"/>
    <w:rsid w:val="00E86A48"/>
    <w:rsid w:val="00E87D0C"/>
    <w:rsid w:val="00E91D98"/>
    <w:rsid w:val="00E91DA6"/>
    <w:rsid w:val="00EA60B7"/>
    <w:rsid w:val="00EB6C85"/>
    <w:rsid w:val="00EC06EC"/>
    <w:rsid w:val="00ED72E4"/>
    <w:rsid w:val="00EE587C"/>
    <w:rsid w:val="00EF206B"/>
    <w:rsid w:val="00EF7B9F"/>
    <w:rsid w:val="00F00F7D"/>
    <w:rsid w:val="00F10FDF"/>
    <w:rsid w:val="00F17920"/>
    <w:rsid w:val="00F21B0D"/>
    <w:rsid w:val="00F34847"/>
    <w:rsid w:val="00F43018"/>
    <w:rsid w:val="00F51FCE"/>
    <w:rsid w:val="00F558DA"/>
    <w:rsid w:val="00F65292"/>
    <w:rsid w:val="00F65DCA"/>
    <w:rsid w:val="00F714E0"/>
    <w:rsid w:val="00F734B7"/>
    <w:rsid w:val="00F736BE"/>
    <w:rsid w:val="00F840AD"/>
    <w:rsid w:val="00F84109"/>
    <w:rsid w:val="00F85B63"/>
    <w:rsid w:val="00FA2167"/>
    <w:rsid w:val="00FB062D"/>
    <w:rsid w:val="00FC2DCD"/>
    <w:rsid w:val="00FD07D8"/>
    <w:rsid w:val="00FD4DDF"/>
    <w:rsid w:val="00FD5DAB"/>
    <w:rsid w:val="00FD65A8"/>
    <w:rsid w:val="00FE46B5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630CF"/>
  <w15:docId w15:val="{E19DBDA0-D8C8-4807-9270-42C417B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qFormat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1"/>
    <w:qFormat/>
    <w:rsid w:val="00AE2CBE"/>
    <w:pPr>
      <w:widowControl w:val="0"/>
      <w:autoSpaceDE w:val="0"/>
      <w:autoSpaceDN w:val="0"/>
      <w:spacing w:before="90" w:after="0" w:line="240" w:lineRule="auto"/>
      <w:ind w:left="3590" w:right="360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E2CBE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F72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8B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58B0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5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B368-8A4C-48CC-AA51-D2572E42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PMSO</cp:lastModifiedBy>
  <cp:revision>2</cp:revision>
  <cp:lastPrinted>2021-08-23T19:54:00Z</cp:lastPrinted>
  <dcterms:created xsi:type="dcterms:W3CDTF">2021-11-30T17:08:00Z</dcterms:created>
  <dcterms:modified xsi:type="dcterms:W3CDTF">2021-11-30T17:08:00Z</dcterms:modified>
</cp:coreProperties>
</file>