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DD8C5" w14:textId="77777777" w:rsidR="00277B46" w:rsidRPr="00277B46" w:rsidRDefault="00277B46" w:rsidP="00277B46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</w:p>
    <w:p w14:paraId="2503CF18" w14:textId="77777777" w:rsidR="00277B46" w:rsidRPr="00277B46" w:rsidRDefault="00277B46" w:rsidP="00277B46"/>
    <w:p w14:paraId="18D56FB0" w14:textId="61DEC490" w:rsidR="009C7098" w:rsidRDefault="009C7098" w:rsidP="009C7098">
      <w:pPr>
        <w:pStyle w:val="Ttulo3"/>
      </w:pPr>
      <w:r>
        <w:rPr>
          <w:rStyle w:val="Forte"/>
          <w:b w:val="0"/>
          <w:bCs w:val="0"/>
        </w:rPr>
        <w:t>EXTRATO DE TERMO ADITIVO AO CONTRATO Nº</w:t>
      </w:r>
      <w:r w:rsidR="002D1D12">
        <w:rPr>
          <w:rStyle w:val="Forte"/>
          <w:b w:val="0"/>
          <w:bCs w:val="0"/>
        </w:rPr>
        <w:t xml:space="preserve"> 461/</w:t>
      </w:r>
      <w:r>
        <w:rPr>
          <w:rStyle w:val="Forte"/>
          <w:b w:val="0"/>
          <w:bCs w:val="0"/>
        </w:rPr>
        <w:t xml:space="preserve"> 2025</w:t>
      </w:r>
    </w:p>
    <w:p w14:paraId="4F2A79AB" w14:textId="150B9195" w:rsidR="009C7098" w:rsidRDefault="009C7098" w:rsidP="009C7098">
      <w:pPr>
        <w:pStyle w:val="NormalWeb"/>
      </w:pPr>
      <w:r>
        <w:rPr>
          <w:rStyle w:val="Forte"/>
        </w:rPr>
        <w:t>Contratante:</w:t>
      </w:r>
      <w:r>
        <w:t xml:space="preserve"> Município de </w:t>
      </w:r>
      <w:proofErr w:type="spellStart"/>
      <w:r>
        <w:t>Lamim</w:t>
      </w:r>
      <w:proofErr w:type="spellEnd"/>
      <w:r>
        <w:t>.</w:t>
      </w:r>
      <w:r>
        <w:br/>
      </w:r>
      <w:r>
        <w:rPr>
          <w:rStyle w:val="Forte"/>
        </w:rPr>
        <w:t>Contratada:</w:t>
      </w:r>
      <w:r>
        <w:t xml:space="preserve"> Souza Construções LM LTDA.</w:t>
      </w:r>
      <w:r>
        <w:br/>
      </w:r>
      <w:r>
        <w:rPr>
          <w:rStyle w:val="Forte"/>
        </w:rPr>
        <w:t>CNPJ:</w:t>
      </w:r>
      <w:r>
        <w:t xml:space="preserve"> 10.266.704/0001-64.</w:t>
      </w:r>
      <w:r>
        <w:br/>
      </w:r>
      <w:r>
        <w:rPr>
          <w:rStyle w:val="Forte"/>
        </w:rPr>
        <w:t>Objeto:</w:t>
      </w:r>
      <w:r>
        <w:t xml:space="preserve"> Acréscimo de 24,94% no valor contratual, correspondente à execução de serviços adicionais necessários à adequada manutenção preventiva e corretiva na estrutura física da Unidade Básica de Saúde – UBS.</w:t>
      </w:r>
      <w:r>
        <w:br/>
      </w:r>
      <w:r>
        <w:rPr>
          <w:rStyle w:val="Forte"/>
        </w:rPr>
        <w:t>Fundamentação Legal:</w:t>
      </w:r>
      <w:r>
        <w:t xml:space="preserve"> Art. 124, inciso I, alínea “a”, da Lei nº 14.133/2021.</w:t>
      </w:r>
      <w:r>
        <w:br/>
      </w:r>
      <w:r>
        <w:rPr>
          <w:rStyle w:val="Forte"/>
        </w:rPr>
        <w:t>Valor do Acréscimo:</w:t>
      </w:r>
      <w:r>
        <w:t xml:space="preserve"> R$ 16.593,27 (dezesseis mil, quinhentos e noventa e um reais e sessenta e nove centavos), totalizando o no</w:t>
      </w:r>
      <w:r w:rsidR="005D611E">
        <w:t>vo valor contratual de R$ 83.145,64</w:t>
      </w:r>
      <w:r>
        <w:t xml:space="preserve"> (oitenta e três mil, cento e quarenta e quatro reais e seis centavos).</w:t>
      </w:r>
      <w:r>
        <w:br/>
      </w:r>
      <w:r>
        <w:rPr>
          <w:rStyle w:val="Forte"/>
        </w:rPr>
        <w:t>Assinatura do Termo Aditivo:</w:t>
      </w:r>
      <w:r>
        <w:t xml:space="preserve"> 10/11/2025</w:t>
      </w:r>
      <w:r>
        <w:br/>
      </w:r>
      <w:r>
        <w:rPr>
          <w:rStyle w:val="Forte"/>
        </w:rPr>
        <w:t>Ordenadora da Despesa:</w:t>
      </w:r>
      <w:r>
        <w:t xml:space="preserve"> Rosimeire Neiva Nogueira Reis – Secretária Municipal de Saúde.</w:t>
      </w:r>
    </w:p>
    <w:p w14:paraId="2B8A80F2" w14:textId="451799DD" w:rsidR="009C7098" w:rsidRDefault="005D611E" w:rsidP="009C7098">
      <w:pPr>
        <w:pStyle w:val="NormalWeb"/>
      </w:pPr>
      <w:proofErr w:type="spellStart"/>
      <w:r>
        <w:rPr>
          <w:rStyle w:val="Forte"/>
        </w:rPr>
        <w:t>Lamim</w:t>
      </w:r>
      <w:proofErr w:type="spellEnd"/>
      <w:r>
        <w:rPr>
          <w:rStyle w:val="Forte"/>
        </w:rPr>
        <w:t>/MG, 17</w:t>
      </w:r>
      <w:bookmarkStart w:id="0" w:name="_GoBack"/>
      <w:bookmarkEnd w:id="0"/>
      <w:r w:rsidR="009C7098">
        <w:rPr>
          <w:rStyle w:val="Forte"/>
        </w:rPr>
        <w:t xml:space="preserve"> de novembro de 2025.</w:t>
      </w:r>
    </w:p>
    <w:p w14:paraId="307F4024" w14:textId="77777777" w:rsidR="00277B46" w:rsidRPr="00277B46" w:rsidRDefault="00277B46" w:rsidP="00277B46"/>
    <w:p w14:paraId="6B7B970F" w14:textId="77777777" w:rsidR="00277B46" w:rsidRPr="00277B46" w:rsidRDefault="00277B46" w:rsidP="00277B46"/>
    <w:p w14:paraId="7C88E1B1" w14:textId="77777777" w:rsidR="00277B46" w:rsidRPr="00277B46" w:rsidRDefault="00277B46" w:rsidP="00277B46"/>
    <w:p w14:paraId="3B900A3F" w14:textId="77777777" w:rsidR="00277B46" w:rsidRDefault="00277B46" w:rsidP="00277B46"/>
    <w:p w14:paraId="54105DB9" w14:textId="12E85FCC" w:rsidR="00277B46" w:rsidRPr="00277B46" w:rsidRDefault="00277B46" w:rsidP="00277B46">
      <w:pPr>
        <w:tabs>
          <w:tab w:val="left" w:pos="2835"/>
        </w:tabs>
      </w:pPr>
      <w:r>
        <w:tab/>
      </w:r>
    </w:p>
    <w:sectPr w:rsidR="00277B46" w:rsidRPr="00277B46" w:rsidSect="00277B46">
      <w:headerReference w:type="default" r:id="rId6"/>
      <w:footerReference w:type="default" r:id="rId7"/>
      <w:pgSz w:w="11909" w:h="16834"/>
      <w:pgMar w:top="2037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A78A5" w14:textId="77777777" w:rsidR="003842B9" w:rsidRDefault="003842B9">
      <w:pPr>
        <w:spacing w:line="240" w:lineRule="auto"/>
      </w:pPr>
      <w:r>
        <w:separator/>
      </w:r>
    </w:p>
  </w:endnote>
  <w:endnote w:type="continuationSeparator" w:id="0">
    <w:p w14:paraId="5FB8516B" w14:textId="77777777" w:rsidR="003842B9" w:rsidRDefault="003842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4A48E" w14:textId="77777777" w:rsidR="000C3D37" w:rsidRDefault="00BE53D3">
    <w:r>
      <w:rPr>
        <w:noProof/>
      </w:rPr>
      <w:drawing>
        <wp:anchor distT="114300" distB="114300" distL="114300" distR="114300" simplePos="0" relativeHeight="251657728" behindDoc="1" locked="0" layoutInCell="1" hidden="0" allowOverlap="1" wp14:anchorId="65A2D3F0" wp14:editId="32A9922D">
          <wp:simplePos x="0" y="0"/>
          <wp:positionH relativeFrom="column">
            <wp:posOffset>-928687</wp:posOffset>
          </wp:positionH>
          <wp:positionV relativeFrom="paragraph">
            <wp:posOffset>24637</wp:posOffset>
          </wp:positionV>
          <wp:extent cx="7596188" cy="356364"/>
          <wp:effectExtent l="0" t="0" r="0" b="0"/>
          <wp:wrapNone/>
          <wp:docPr id="38561750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6188" cy="3563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9C858" w14:textId="77777777" w:rsidR="003842B9" w:rsidRDefault="003842B9">
      <w:pPr>
        <w:spacing w:line="240" w:lineRule="auto"/>
      </w:pPr>
      <w:r>
        <w:separator/>
      </w:r>
    </w:p>
  </w:footnote>
  <w:footnote w:type="continuationSeparator" w:id="0">
    <w:p w14:paraId="11EDD811" w14:textId="77777777" w:rsidR="003842B9" w:rsidRDefault="003842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B13B7" w14:textId="77777777" w:rsidR="00277B46" w:rsidRDefault="00277B46">
    <w:pPr>
      <w:rPr>
        <w:noProof/>
      </w:rPr>
    </w:pPr>
  </w:p>
  <w:p w14:paraId="701474E3" w14:textId="653F15BF" w:rsidR="000C3D37" w:rsidRDefault="00277B46" w:rsidP="00277B46">
    <w:pPr>
      <w:tabs>
        <w:tab w:val="right" w:pos="9029"/>
      </w:tabs>
    </w:pPr>
    <w:r>
      <w:rPr>
        <w:noProof/>
      </w:rPr>
      <w:drawing>
        <wp:anchor distT="114300" distB="114300" distL="114300" distR="114300" simplePos="0" relativeHeight="251656704" behindDoc="1" locked="0" layoutInCell="1" hidden="0" allowOverlap="1" wp14:anchorId="4DA0D757" wp14:editId="05B52ABD">
          <wp:simplePos x="0" y="0"/>
          <wp:positionH relativeFrom="margin">
            <wp:align>center</wp:align>
          </wp:positionH>
          <wp:positionV relativeFrom="paragraph">
            <wp:posOffset>-333375</wp:posOffset>
          </wp:positionV>
          <wp:extent cx="6610085" cy="790575"/>
          <wp:effectExtent l="0" t="0" r="635" b="0"/>
          <wp:wrapNone/>
          <wp:docPr id="170702534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0085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842B9">
      <w:pict w14:anchorId="2825C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451.3pt;height:599.1pt;z-index:-251657728;mso-position-horizontal:center;mso-position-horizontal-relative:margin;mso-position-vertical:center;mso-position-vertical-relative:margin">
          <v:imagedata r:id="rId2" o:title="image4" gain="39322f" blacklevel="6554f"/>
          <w10:wrap anchorx="margin" anchory="margin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D37"/>
    <w:rsid w:val="000C3D37"/>
    <w:rsid w:val="0012343B"/>
    <w:rsid w:val="002145BA"/>
    <w:rsid w:val="00277B46"/>
    <w:rsid w:val="002D1D12"/>
    <w:rsid w:val="003842B9"/>
    <w:rsid w:val="005D611E"/>
    <w:rsid w:val="00661536"/>
    <w:rsid w:val="008B1509"/>
    <w:rsid w:val="00910B8F"/>
    <w:rsid w:val="009B289B"/>
    <w:rsid w:val="009C7098"/>
    <w:rsid w:val="009E6F38"/>
    <w:rsid w:val="00BE53D3"/>
    <w:rsid w:val="00D82852"/>
    <w:rsid w:val="00E3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0B85136"/>
  <w15:docId w15:val="{52982295-3264-4E44-81F5-EA0E5A7D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277B4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7B46"/>
  </w:style>
  <w:style w:type="paragraph" w:styleId="Rodap">
    <w:name w:val="footer"/>
    <w:basedOn w:val="Normal"/>
    <w:link w:val="RodapChar"/>
    <w:uiPriority w:val="99"/>
    <w:unhideWhenUsed/>
    <w:rsid w:val="00277B4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7B46"/>
  </w:style>
  <w:style w:type="character" w:styleId="Forte">
    <w:name w:val="Strong"/>
    <w:basedOn w:val="Fontepargpadro"/>
    <w:uiPriority w:val="22"/>
    <w:qFormat/>
    <w:rsid w:val="00D8285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C7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Lamim</dc:creator>
  <cp:lastModifiedBy>Fernanda</cp:lastModifiedBy>
  <cp:revision>4</cp:revision>
  <cp:lastPrinted>2025-04-22T13:31:00Z</cp:lastPrinted>
  <dcterms:created xsi:type="dcterms:W3CDTF">2025-11-14T17:32:00Z</dcterms:created>
  <dcterms:modified xsi:type="dcterms:W3CDTF">2025-11-17T17:08:00Z</dcterms:modified>
</cp:coreProperties>
</file>